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C1121" w14:textId="50378ED1" w:rsidR="009B4457" w:rsidRDefault="00A42572">
      <w:pPr>
        <w:spacing w:after="9" w:line="259" w:lineRule="auto"/>
        <w:ind w:left="0" w:right="255" w:firstLine="0"/>
        <w:jc w:val="right"/>
      </w:pPr>
      <w:r>
        <w:rPr>
          <w:noProof/>
        </w:rPr>
        <w:drawing>
          <wp:inline distT="0" distB="0" distL="0" distR="0" wp14:anchorId="46BB97DB" wp14:editId="25BD8BA5">
            <wp:extent cx="2334895" cy="1487805"/>
            <wp:effectExtent l="0" t="0" r="0" b="0"/>
            <wp:docPr id="131" name="Picture 13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7"/>
                    <a:stretch>
                      <a:fillRect/>
                    </a:stretch>
                  </pic:blipFill>
                  <pic:spPr>
                    <a:xfrm>
                      <a:off x="0" y="0"/>
                      <a:ext cx="2334895" cy="1487805"/>
                    </a:xfrm>
                    <a:prstGeom prst="rect">
                      <a:avLst/>
                    </a:prstGeom>
                  </pic:spPr>
                </pic:pic>
              </a:graphicData>
            </a:graphic>
          </wp:inline>
        </w:drawing>
      </w:r>
      <w:r>
        <w:rPr>
          <w:color w:val="000000"/>
          <w:sz w:val="22"/>
        </w:rPr>
        <w:t xml:space="preserve">                                              </w:t>
      </w:r>
      <w:r>
        <w:rPr>
          <w:b/>
          <w:sz w:val="40"/>
        </w:rPr>
        <w:t>Jaarverslag  202</w:t>
      </w:r>
      <w:r w:rsidR="00BB44E1">
        <w:rPr>
          <w:b/>
          <w:sz w:val="40"/>
        </w:rPr>
        <w:t>5</w:t>
      </w:r>
      <w:r>
        <w:rPr>
          <w:sz w:val="22"/>
        </w:rPr>
        <w:t xml:space="preserve">       </w:t>
      </w:r>
    </w:p>
    <w:p w14:paraId="2DF9CBCC" w14:textId="77777777" w:rsidR="009B4457" w:rsidRDefault="00A42572">
      <w:pPr>
        <w:spacing w:after="182" w:line="259" w:lineRule="auto"/>
        <w:ind w:left="0" w:firstLine="0"/>
      </w:pPr>
      <w:r>
        <w:rPr>
          <w:sz w:val="22"/>
        </w:rPr>
        <w:t xml:space="preserve"> </w:t>
      </w:r>
    </w:p>
    <w:p w14:paraId="6B401DC5" w14:textId="2E5460E1" w:rsidR="00F00159" w:rsidRDefault="00F00159" w:rsidP="0052314A">
      <w:pPr>
        <w:ind w:left="-5" w:right="2"/>
        <w:jc w:val="both"/>
      </w:pPr>
      <w:r>
        <w:t xml:space="preserve">De werking van </w:t>
      </w:r>
      <w:r w:rsidR="00A42572">
        <w:t>Pastya</w:t>
      </w:r>
      <w:r w:rsidR="003D135D">
        <w:t xml:space="preserve"> </w:t>
      </w:r>
      <w:r w:rsidR="00A42572">
        <w:t>bestaat uit 3 deelwerkingen die nauw met elkaar vervlochten zijn nl. beschut wonen (BW),  psychiatrische zorg</w:t>
      </w:r>
      <w:r w:rsidR="003D135D">
        <w:t xml:space="preserve"> in de thuissituatie</w:t>
      </w:r>
      <w:r w:rsidR="00A42572">
        <w:t xml:space="preserve"> (PZ</w:t>
      </w:r>
      <w:r w:rsidR="003D135D">
        <w:t>T</w:t>
      </w:r>
      <w:r w:rsidR="00A42572">
        <w:t>) en een ontmoetingscentrum De Lantaarn</w:t>
      </w:r>
      <w:r w:rsidR="003D135D">
        <w:t xml:space="preserve"> (OC)</w:t>
      </w:r>
      <w:r w:rsidR="00A42572">
        <w:t xml:space="preserve">. </w:t>
      </w:r>
    </w:p>
    <w:p w14:paraId="62AAD709" w14:textId="3574492D" w:rsidR="009B4457" w:rsidRDefault="00A42572" w:rsidP="0052314A">
      <w:pPr>
        <w:ind w:left="-5" w:right="2"/>
        <w:jc w:val="both"/>
      </w:pPr>
      <w:r>
        <w:t>Pastya biedt aan mensen met een  psychische kwetsbaarheid ondersteuning en begeleiding om</w:t>
      </w:r>
      <w:r w:rsidR="00F32664">
        <w:t xml:space="preserve"> </w:t>
      </w:r>
      <w:r w:rsidR="003D135D">
        <w:t>zo goed als mogelijk te kunnen functioneren</w:t>
      </w:r>
      <w:r>
        <w:t xml:space="preserve"> </w:t>
      </w:r>
      <w:r w:rsidR="008E6F81">
        <w:t>in onze</w:t>
      </w:r>
      <w:r>
        <w:t xml:space="preserve"> maatschappij.  Dit trachten we te doen door hen in de eerste plaats een veilige en huiselijke omgeving te bieden.  Dit veilige en huiselijke gegeven trachten we niet alleen in de huizen </w:t>
      </w:r>
      <w:r w:rsidR="007536C7">
        <w:t xml:space="preserve">en onze begeleidingen </w:t>
      </w:r>
      <w:r>
        <w:t xml:space="preserve">te bieden maar ook door te trekken </w:t>
      </w:r>
      <w:r w:rsidR="00F00159">
        <w:t xml:space="preserve">in </w:t>
      </w:r>
      <w:r>
        <w:t xml:space="preserve">onze werking in de Lantaarn.  </w:t>
      </w:r>
    </w:p>
    <w:p w14:paraId="4F086DE1" w14:textId="77777777" w:rsidR="009B4457" w:rsidRDefault="00A42572" w:rsidP="0052314A">
      <w:pPr>
        <w:spacing w:after="200" w:line="259" w:lineRule="auto"/>
        <w:ind w:left="0" w:firstLine="0"/>
        <w:jc w:val="both"/>
      </w:pPr>
      <w:r>
        <w:t xml:space="preserve"> </w:t>
      </w:r>
    </w:p>
    <w:p w14:paraId="171DD18F" w14:textId="69FAFFCD" w:rsidR="004A3A38" w:rsidRDefault="004A3A38" w:rsidP="0052314A">
      <w:pPr>
        <w:pStyle w:val="Kop1"/>
        <w:ind w:left="-5"/>
        <w:jc w:val="both"/>
      </w:pPr>
      <w:r>
        <w:t xml:space="preserve">Beschut Wonen Pastya </w:t>
      </w:r>
    </w:p>
    <w:p w14:paraId="6DFD0C2D" w14:textId="77777777" w:rsidR="004A3A38" w:rsidRDefault="004A3A38" w:rsidP="0052314A">
      <w:pPr>
        <w:spacing w:after="161" w:line="259" w:lineRule="auto"/>
        <w:ind w:left="0" w:firstLine="0"/>
        <w:jc w:val="both"/>
      </w:pPr>
      <w:r>
        <w:t xml:space="preserve"> </w:t>
      </w:r>
    </w:p>
    <w:p w14:paraId="1FC90127" w14:textId="77777777" w:rsidR="004A3A38" w:rsidRDefault="004A3A38" w:rsidP="0052314A">
      <w:pPr>
        <w:pStyle w:val="Kop2"/>
        <w:ind w:left="-5"/>
        <w:jc w:val="both"/>
      </w:pPr>
      <w:r>
        <w:t xml:space="preserve">Overzicht van de erkende plaatsen </w:t>
      </w:r>
    </w:p>
    <w:p w14:paraId="7D3DF0BC" w14:textId="7EB2C5A1" w:rsidR="004A3A38" w:rsidRDefault="00416D1D" w:rsidP="0052314A">
      <w:pPr>
        <w:ind w:left="-5" w:right="2"/>
        <w:jc w:val="both"/>
      </w:pPr>
      <w:r>
        <w:t xml:space="preserve">Vzw Walden is een initiatief beschut wonen met een erkenning voor 64 plaatsen. Beschut wonen Pastya neemt voor 13 plaatsen de begeleiding op. De resterende 51 plaatsen worden gerund door het andere team beschut wonen van Walden. </w:t>
      </w:r>
    </w:p>
    <w:p w14:paraId="4C4945A5" w14:textId="231442B8" w:rsidR="004A3A38" w:rsidRDefault="004A3A38" w:rsidP="0052314A">
      <w:pPr>
        <w:ind w:left="-5" w:right="2"/>
        <w:jc w:val="both"/>
      </w:pPr>
      <w:r>
        <w:t>Respectievelijk 4 en 6 bewoners verblijven in 2 gemeenschapshuizen, 3 bewoners in een 3 persoonsappartement</w:t>
      </w:r>
      <w:r w:rsidR="00416D1D">
        <w:t>.</w:t>
      </w:r>
      <w:r>
        <w:t xml:space="preserve"> </w:t>
      </w:r>
    </w:p>
    <w:p w14:paraId="3201B3C4" w14:textId="77777777" w:rsidR="004A3A38" w:rsidRDefault="004A3A38" w:rsidP="0052314A">
      <w:pPr>
        <w:spacing w:after="161" w:line="259" w:lineRule="auto"/>
        <w:ind w:left="0" w:firstLine="0"/>
        <w:jc w:val="both"/>
      </w:pPr>
      <w:r>
        <w:t xml:space="preserve"> </w:t>
      </w:r>
    </w:p>
    <w:p w14:paraId="065A4477" w14:textId="77777777" w:rsidR="004A3A38" w:rsidRDefault="004A3A38" w:rsidP="0052314A">
      <w:pPr>
        <w:pStyle w:val="Kop2"/>
        <w:spacing w:after="0"/>
        <w:ind w:left="-5"/>
        <w:jc w:val="both"/>
      </w:pPr>
      <w:r>
        <w:t xml:space="preserve">Verdeling over de plaatsen </w:t>
      </w:r>
    </w:p>
    <w:tbl>
      <w:tblPr>
        <w:tblStyle w:val="TableGrid"/>
        <w:tblW w:w="9064" w:type="dxa"/>
        <w:tblInd w:w="5" w:type="dxa"/>
        <w:tblCellMar>
          <w:top w:w="53" w:type="dxa"/>
          <w:left w:w="108" w:type="dxa"/>
          <w:right w:w="115" w:type="dxa"/>
        </w:tblCellMar>
        <w:tblLook w:val="04A0" w:firstRow="1" w:lastRow="0" w:firstColumn="1" w:lastColumn="0" w:noHBand="0" w:noVBand="1"/>
      </w:tblPr>
      <w:tblGrid>
        <w:gridCol w:w="4532"/>
        <w:gridCol w:w="4532"/>
      </w:tblGrid>
      <w:tr w:rsidR="004A3A38" w14:paraId="07A08FC8" w14:textId="77777777" w:rsidTr="006B0497">
        <w:trPr>
          <w:trHeight w:val="303"/>
        </w:trPr>
        <w:tc>
          <w:tcPr>
            <w:tcW w:w="4532" w:type="dxa"/>
            <w:tcBorders>
              <w:top w:val="single" w:sz="4" w:space="0" w:color="000000"/>
              <w:left w:val="single" w:sz="4" w:space="0" w:color="000000"/>
              <w:bottom w:val="single" w:sz="4" w:space="0" w:color="000000"/>
              <w:right w:val="single" w:sz="4" w:space="0" w:color="000000"/>
            </w:tcBorders>
          </w:tcPr>
          <w:p w14:paraId="50015009" w14:textId="77777777" w:rsidR="004A3A38" w:rsidRDefault="004A3A38" w:rsidP="0052314A">
            <w:pPr>
              <w:spacing w:after="0" w:line="259" w:lineRule="auto"/>
              <w:ind w:left="2" w:firstLine="0"/>
              <w:jc w:val="both"/>
            </w:pPr>
            <w:r>
              <w:t xml:space="preserve">Huizen </w:t>
            </w:r>
          </w:p>
        </w:tc>
        <w:tc>
          <w:tcPr>
            <w:tcW w:w="4532" w:type="dxa"/>
            <w:tcBorders>
              <w:top w:val="single" w:sz="4" w:space="0" w:color="000000"/>
              <w:left w:val="single" w:sz="4" w:space="0" w:color="000000"/>
              <w:bottom w:val="single" w:sz="4" w:space="0" w:color="000000"/>
              <w:right w:val="single" w:sz="4" w:space="0" w:color="000000"/>
            </w:tcBorders>
          </w:tcPr>
          <w:p w14:paraId="5D685C0F" w14:textId="77777777" w:rsidR="004A3A38" w:rsidRDefault="004A3A38" w:rsidP="0052314A">
            <w:pPr>
              <w:spacing w:after="0" w:line="259" w:lineRule="auto"/>
              <w:ind w:left="0" w:firstLine="0"/>
              <w:jc w:val="both"/>
            </w:pPr>
            <w:r>
              <w:t xml:space="preserve">Plaatsen </w:t>
            </w:r>
          </w:p>
        </w:tc>
      </w:tr>
      <w:tr w:rsidR="004A3A38" w14:paraId="7EE62BD3" w14:textId="77777777" w:rsidTr="006B0497">
        <w:trPr>
          <w:trHeight w:val="1769"/>
        </w:trPr>
        <w:tc>
          <w:tcPr>
            <w:tcW w:w="4532" w:type="dxa"/>
            <w:tcBorders>
              <w:top w:val="single" w:sz="4" w:space="0" w:color="000000"/>
              <w:left w:val="single" w:sz="4" w:space="0" w:color="000000"/>
              <w:bottom w:val="single" w:sz="4" w:space="0" w:color="000000"/>
              <w:right w:val="single" w:sz="4" w:space="0" w:color="000000"/>
            </w:tcBorders>
          </w:tcPr>
          <w:p w14:paraId="35B8A773" w14:textId="77777777" w:rsidR="004A3A38" w:rsidRDefault="004A3A38" w:rsidP="0052314A">
            <w:pPr>
              <w:spacing w:after="0" w:line="259" w:lineRule="auto"/>
              <w:ind w:left="2" w:firstLine="0"/>
              <w:jc w:val="both"/>
            </w:pPr>
            <w:proofErr w:type="spellStart"/>
            <w:r>
              <w:t>Keibergstraat</w:t>
            </w:r>
            <w:proofErr w:type="spellEnd"/>
            <w:r>
              <w:t xml:space="preserve">, Heverlee </w:t>
            </w:r>
          </w:p>
          <w:p w14:paraId="07FCBEAC" w14:textId="77777777" w:rsidR="004A3A38" w:rsidRDefault="004A3A38" w:rsidP="0052314A">
            <w:pPr>
              <w:spacing w:after="0" w:line="259" w:lineRule="auto"/>
              <w:ind w:left="2" w:firstLine="0"/>
              <w:jc w:val="both"/>
            </w:pPr>
            <w:r>
              <w:t xml:space="preserve">Blijde Inkomststraat, Leuven </w:t>
            </w:r>
          </w:p>
          <w:p w14:paraId="062B8270" w14:textId="77777777" w:rsidR="004A3A38" w:rsidRDefault="004A3A38" w:rsidP="0052314A">
            <w:pPr>
              <w:spacing w:after="0" w:line="259" w:lineRule="auto"/>
              <w:ind w:left="2" w:firstLine="0"/>
              <w:jc w:val="both"/>
            </w:pPr>
            <w:proofErr w:type="spellStart"/>
            <w:r>
              <w:t>Borstelsstraat</w:t>
            </w:r>
            <w:proofErr w:type="spellEnd"/>
            <w:r>
              <w:t xml:space="preserve">, Kessel- lo </w:t>
            </w:r>
          </w:p>
          <w:p w14:paraId="4E37ADC5" w14:textId="2369FFF0" w:rsidR="004A3A38" w:rsidRDefault="004A3A38" w:rsidP="0052314A">
            <w:pPr>
              <w:spacing w:after="0" w:line="259" w:lineRule="auto"/>
              <w:ind w:left="2" w:firstLine="0"/>
              <w:jc w:val="both"/>
            </w:pPr>
          </w:p>
          <w:p w14:paraId="4912496A" w14:textId="77777777" w:rsidR="004A3A38" w:rsidRDefault="004A3A38" w:rsidP="0052314A">
            <w:pPr>
              <w:spacing w:after="0" w:line="259" w:lineRule="auto"/>
              <w:ind w:left="2" w:firstLine="0"/>
              <w:jc w:val="both"/>
            </w:pPr>
            <w:r>
              <w:t xml:space="preserve"> </w:t>
            </w:r>
          </w:p>
          <w:p w14:paraId="5D974218" w14:textId="77777777" w:rsidR="004A3A38" w:rsidRDefault="004A3A38" w:rsidP="0052314A">
            <w:pPr>
              <w:spacing w:after="0" w:line="259" w:lineRule="auto"/>
              <w:ind w:left="2" w:firstLine="0"/>
              <w:jc w:val="both"/>
            </w:pPr>
            <w:r>
              <w:t xml:space="preserve">Totaal </w:t>
            </w:r>
          </w:p>
        </w:tc>
        <w:tc>
          <w:tcPr>
            <w:tcW w:w="4532" w:type="dxa"/>
            <w:tcBorders>
              <w:top w:val="single" w:sz="4" w:space="0" w:color="000000"/>
              <w:left w:val="single" w:sz="4" w:space="0" w:color="000000"/>
              <w:bottom w:val="single" w:sz="4" w:space="0" w:color="000000"/>
              <w:right w:val="single" w:sz="4" w:space="0" w:color="000000"/>
            </w:tcBorders>
          </w:tcPr>
          <w:p w14:paraId="0ECF83B7" w14:textId="77777777" w:rsidR="004A3A38" w:rsidRDefault="004A3A38" w:rsidP="0052314A">
            <w:pPr>
              <w:spacing w:after="0" w:line="259" w:lineRule="auto"/>
              <w:ind w:left="0" w:firstLine="0"/>
              <w:jc w:val="both"/>
            </w:pPr>
            <w:r>
              <w:t xml:space="preserve">6 </w:t>
            </w:r>
          </w:p>
          <w:p w14:paraId="49FCB3A9" w14:textId="77777777" w:rsidR="004A3A38" w:rsidRDefault="004A3A38" w:rsidP="0052314A">
            <w:pPr>
              <w:spacing w:after="0" w:line="259" w:lineRule="auto"/>
              <w:ind w:left="0" w:firstLine="0"/>
              <w:jc w:val="both"/>
            </w:pPr>
            <w:r>
              <w:t xml:space="preserve">4 </w:t>
            </w:r>
          </w:p>
          <w:p w14:paraId="7E852C5D" w14:textId="77777777" w:rsidR="004A3A38" w:rsidRDefault="004A3A38" w:rsidP="0052314A">
            <w:pPr>
              <w:spacing w:after="0" w:line="259" w:lineRule="auto"/>
              <w:ind w:left="0" w:firstLine="0"/>
              <w:jc w:val="both"/>
            </w:pPr>
            <w:r>
              <w:t xml:space="preserve">3 </w:t>
            </w:r>
          </w:p>
          <w:p w14:paraId="5603E10C" w14:textId="348C6F28" w:rsidR="004A3A38" w:rsidRDefault="004A3A38" w:rsidP="0052314A">
            <w:pPr>
              <w:spacing w:after="0" w:line="259" w:lineRule="auto"/>
              <w:ind w:left="0" w:firstLine="0"/>
              <w:jc w:val="both"/>
            </w:pPr>
            <w:r>
              <w:t xml:space="preserve"> </w:t>
            </w:r>
          </w:p>
          <w:p w14:paraId="6DDD6D89" w14:textId="77777777" w:rsidR="004A3A38" w:rsidRDefault="004A3A38" w:rsidP="0052314A">
            <w:pPr>
              <w:spacing w:after="0" w:line="259" w:lineRule="auto"/>
              <w:ind w:left="0" w:firstLine="0"/>
              <w:jc w:val="both"/>
            </w:pPr>
            <w:r>
              <w:t xml:space="preserve"> </w:t>
            </w:r>
          </w:p>
          <w:p w14:paraId="62C01B5A" w14:textId="36F59A8F" w:rsidR="004A3A38" w:rsidRDefault="004A3A38" w:rsidP="0052314A">
            <w:pPr>
              <w:spacing w:after="0" w:line="259" w:lineRule="auto"/>
              <w:ind w:left="0" w:firstLine="0"/>
              <w:jc w:val="both"/>
            </w:pPr>
            <w:r>
              <w:t>1</w:t>
            </w:r>
            <w:r w:rsidR="00416D1D">
              <w:t>3</w:t>
            </w:r>
          </w:p>
        </w:tc>
      </w:tr>
    </w:tbl>
    <w:p w14:paraId="5F2C3F94" w14:textId="77777777" w:rsidR="004A3A38" w:rsidRDefault="004A3A38" w:rsidP="0052314A">
      <w:pPr>
        <w:spacing w:after="161" w:line="259" w:lineRule="auto"/>
        <w:ind w:left="0" w:firstLine="0"/>
        <w:jc w:val="both"/>
      </w:pPr>
      <w:r>
        <w:t xml:space="preserve">  </w:t>
      </w:r>
    </w:p>
    <w:p w14:paraId="3F8FE968" w14:textId="77777777" w:rsidR="004A3A38" w:rsidRPr="00410C29" w:rsidRDefault="004A3A38" w:rsidP="0052314A">
      <w:pPr>
        <w:pStyle w:val="Kop2"/>
        <w:ind w:left="-5" w:firstLine="131"/>
        <w:jc w:val="both"/>
        <w:rPr>
          <w:color w:val="1F3864" w:themeColor="accent5" w:themeShade="80"/>
        </w:rPr>
      </w:pPr>
      <w:r w:rsidRPr="00410C29">
        <w:rPr>
          <w:color w:val="1F3864" w:themeColor="accent5" w:themeShade="80"/>
        </w:rPr>
        <w:lastRenderedPageBreak/>
        <w:t xml:space="preserve">Aanmeldingen </w:t>
      </w:r>
    </w:p>
    <w:p w14:paraId="0EFA100E" w14:textId="1F832984" w:rsidR="004A3A38" w:rsidRPr="00410C29" w:rsidRDefault="004A3A38" w:rsidP="0052314A">
      <w:pPr>
        <w:pStyle w:val="Plattetekst"/>
        <w:spacing w:before="111" w:line="256" w:lineRule="auto"/>
        <w:ind w:right="1179"/>
        <w:jc w:val="both"/>
        <w:rPr>
          <w:sz w:val="24"/>
          <w:szCs w:val="24"/>
        </w:rPr>
      </w:pPr>
      <w:r>
        <w:rPr>
          <w:color w:val="001F60"/>
          <w:sz w:val="24"/>
          <w:szCs w:val="24"/>
        </w:rPr>
        <w:t>Aanmeldingen komen nu terecht op de gemeenschappelijke aanmeldingslijst. Het gebeurt wel geregeld dat er eerst telefonisch contact opgenomen wordt met ons maar we verwijzen steeds door naar het gemeenschappelijk aanmeldingsformulier dat terug te vinden is op de site van Walden.</w:t>
      </w:r>
      <w:r w:rsidRPr="00410C29">
        <w:rPr>
          <w:color w:val="001F60"/>
          <w:sz w:val="24"/>
          <w:szCs w:val="24"/>
        </w:rPr>
        <w:t xml:space="preserve">  Op regelmatige basis werden deze aanmeldingen  bekeken samen met </w:t>
      </w:r>
      <w:r w:rsidR="002F441C">
        <w:rPr>
          <w:color w:val="001F60"/>
          <w:sz w:val="24"/>
          <w:szCs w:val="24"/>
        </w:rPr>
        <w:t>BW</w:t>
      </w:r>
      <w:r w:rsidRPr="00410C29">
        <w:rPr>
          <w:color w:val="001F60"/>
          <w:sz w:val="24"/>
          <w:szCs w:val="24"/>
        </w:rPr>
        <w:t xml:space="preserve"> Walden. </w:t>
      </w:r>
    </w:p>
    <w:p w14:paraId="2A469153" w14:textId="77777777" w:rsidR="004A3A38" w:rsidRPr="00260EE8" w:rsidRDefault="004A3A38" w:rsidP="0052314A">
      <w:pPr>
        <w:spacing w:after="2"/>
        <w:ind w:left="-5" w:right="2"/>
        <w:jc w:val="both"/>
        <w:rPr>
          <w:lang w:val="nl-NL"/>
        </w:rPr>
      </w:pPr>
    </w:p>
    <w:p w14:paraId="7041E561" w14:textId="77777777" w:rsidR="004A3A38" w:rsidRDefault="004A3A38" w:rsidP="0052314A">
      <w:pPr>
        <w:spacing w:after="2"/>
        <w:ind w:left="-5" w:right="2"/>
        <w:jc w:val="both"/>
        <w:rPr>
          <w:b/>
        </w:rPr>
      </w:pPr>
      <w:r>
        <w:t xml:space="preserve"> </w:t>
      </w:r>
      <w:r>
        <w:rPr>
          <w:b/>
        </w:rPr>
        <w:t xml:space="preserve">Profiel bewoners </w:t>
      </w:r>
    </w:p>
    <w:p w14:paraId="2B09BE57" w14:textId="77777777" w:rsidR="004A3A38" w:rsidRDefault="004A3A38" w:rsidP="0052314A">
      <w:pPr>
        <w:spacing w:after="2"/>
        <w:ind w:left="-5" w:right="2"/>
        <w:jc w:val="both"/>
      </w:pPr>
    </w:p>
    <w:tbl>
      <w:tblPr>
        <w:tblStyle w:val="TableGrid"/>
        <w:tblW w:w="9064" w:type="dxa"/>
        <w:tblInd w:w="5" w:type="dxa"/>
        <w:tblCellMar>
          <w:top w:w="53" w:type="dxa"/>
          <w:left w:w="108" w:type="dxa"/>
          <w:right w:w="90" w:type="dxa"/>
        </w:tblCellMar>
        <w:tblLook w:val="04A0" w:firstRow="1" w:lastRow="0" w:firstColumn="1" w:lastColumn="0" w:noHBand="0" w:noVBand="1"/>
      </w:tblPr>
      <w:tblGrid>
        <w:gridCol w:w="2122"/>
        <w:gridCol w:w="2693"/>
        <w:gridCol w:w="1419"/>
        <w:gridCol w:w="1419"/>
        <w:gridCol w:w="1411"/>
      </w:tblGrid>
      <w:tr w:rsidR="004A3A38" w14:paraId="78945837" w14:textId="77777777" w:rsidTr="006B0497">
        <w:trPr>
          <w:trHeight w:val="302"/>
        </w:trPr>
        <w:tc>
          <w:tcPr>
            <w:tcW w:w="2122" w:type="dxa"/>
            <w:tcBorders>
              <w:top w:val="single" w:sz="4" w:space="0" w:color="000000"/>
              <w:left w:val="single" w:sz="4" w:space="0" w:color="000000"/>
              <w:bottom w:val="single" w:sz="4" w:space="0" w:color="000000"/>
              <w:right w:val="single" w:sz="4" w:space="0" w:color="000000"/>
            </w:tcBorders>
          </w:tcPr>
          <w:p w14:paraId="2FD7CC13" w14:textId="77777777" w:rsidR="004A3A38" w:rsidRDefault="004A3A38" w:rsidP="0052314A">
            <w:pPr>
              <w:spacing w:after="0" w:line="259" w:lineRule="auto"/>
              <w:ind w:left="2" w:firstLine="0"/>
              <w:jc w:val="both"/>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BCBEC9" w14:textId="77777777" w:rsidR="004A3A38" w:rsidRDefault="004A3A38" w:rsidP="0052314A">
            <w:pPr>
              <w:spacing w:after="0" w:line="259" w:lineRule="auto"/>
              <w:ind w:left="2" w:firstLine="0"/>
              <w:jc w:val="both"/>
            </w:pPr>
            <w: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7EFDC3E" w14:textId="77777777" w:rsidR="004A3A38" w:rsidRDefault="004A3A38" w:rsidP="0052314A">
            <w:pPr>
              <w:spacing w:after="0" w:line="259" w:lineRule="auto"/>
              <w:ind w:left="3" w:firstLine="0"/>
              <w:jc w:val="both"/>
            </w:pPr>
            <w:r>
              <w:t>2023</w:t>
            </w:r>
          </w:p>
        </w:tc>
        <w:tc>
          <w:tcPr>
            <w:tcW w:w="1419" w:type="dxa"/>
            <w:tcBorders>
              <w:top w:val="single" w:sz="4" w:space="0" w:color="000000"/>
              <w:left w:val="single" w:sz="4" w:space="0" w:color="000000"/>
              <w:bottom w:val="single" w:sz="4" w:space="0" w:color="000000"/>
              <w:right w:val="single" w:sz="4" w:space="0" w:color="000000"/>
            </w:tcBorders>
          </w:tcPr>
          <w:p w14:paraId="27E10B58" w14:textId="77777777" w:rsidR="004A3A38" w:rsidRDefault="004A3A38" w:rsidP="0052314A">
            <w:pPr>
              <w:spacing w:after="0" w:line="259" w:lineRule="auto"/>
              <w:ind w:left="0" w:firstLine="0"/>
              <w:jc w:val="both"/>
            </w:pPr>
            <w:r>
              <w:t>2024</w:t>
            </w:r>
          </w:p>
        </w:tc>
        <w:tc>
          <w:tcPr>
            <w:tcW w:w="1411" w:type="dxa"/>
            <w:tcBorders>
              <w:top w:val="single" w:sz="4" w:space="0" w:color="000000"/>
              <w:left w:val="single" w:sz="4" w:space="0" w:color="000000"/>
              <w:bottom w:val="single" w:sz="4" w:space="0" w:color="000000"/>
              <w:right w:val="single" w:sz="4" w:space="0" w:color="000000"/>
            </w:tcBorders>
          </w:tcPr>
          <w:p w14:paraId="7F7CFA1E" w14:textId="77777777" w:rsidR="004A3A38" w:rsidRDefault="004A3A38" w:rsidP="0052314A">
            <w:pPr>
              <w:spacing w:after="0" w:line="259" w:lineRule="auto"/>
              <w:ind w:left="0" w:firstLine="0"/>
              <w:jc w:val="both"/>
            </w:pPr>
            <w:r>
              <w:t xml:space="preserve">2025 </w:t>
            </w:r>
          </w:p>
        </w:tc>
      </w:tr>
      <w:tr w:rsidR="004A3A38" w14:paraId="046979BD" w14:textId="77777777" w:rsidTr="006B0497">
        <w:trPr>
          <w:trHeight w:val="305"/>
        </w:trPr>
        <w:tc>
          <w:tcPr>
            <w:tcW w:w="2122" w:type="dxa"/>
            <w:tcBorders>
              <w:top w:val="single" w:sz="4" w:space="0" w:color="000000"/>
              <w:left w:val="single" w:sz="4" w:space="0" w:color="000000"/>
              <w:bottom w:val="single" w:sz="4" w:space="0" w:color="000000"/>
              <w:right w:val="single" w:sz="4" w:space="0" w:color="000000"/>
            </w:tcBorders>
          </w:tcPr>
          <w:p w14:paraId="6E0937FB" w14:textId="77777777" w:rsidR="004A3A38" w:rsidRDefault="004A3A38" w:rsidP="0052314A">
            <w:pPr>
              <w:spacing w:after="0" w:line="259" w:lineRule="auto"/>
              <w:ind w:left="2" w:firstLine="0"/>
              <w:jc w:val="both"/>
            </w:pPr>
            <w:r>
              <w:t xml:space="preserve">Leeftijd </w:t>
            </w:r>
          </w:p>
        </w:tc>
        <w:tc>
          <w:tcPr>
            <w:tcW w:w="2693" w:type="dxa"/>
            <w:tcBorders>
              <w:top w:val="single" w:sz="4" w:space="0" w:color="000000"/>
              <w:left w:val="single" w:sz="4" w:space="0" w:color="000000"/>
              <w:bottom w:val="single" w:sz="4" w:space="0" w:color="000000"/>
              <w:right w:val="single" w:sz="4" w:space="0" w:color="000000"/>
            </w:tcBorders>
          </w:tcPr>
          <w:p w14:paraId="72B577B7" w14:textId="77777777" w:rsidR="004A3A38" w:rsidRDefault="004A3A38" w:rsidP="0052314A">
            <w:pPr>
              <w:spacing w:after="0" w:line="259" w:lineRule="auto"/>
              <w:ind w:left="2" w:firstLine="0"/>
              <w:jc w:val="both"/>
            </w:pPr>
            <w:r>
              <w:t xml:space="preserve">Mediaan </w:t>
            </w:r>
          </w:p>
        </w:tc>
        <w:tc>
          <w:tcPr>
            <w:tcW w:w="1419" w:type="dxa"/>
            <w:tcBorders>
              <w:top w:val="single" w:sz="4" w:space="0" w:color="000000"/>
              <w:left w:val="single" w:sz="4" w:space="0" w:color="000000"/>
              <w:bottom w:val="single" w:sz="4" w:space="0" w:color="000000"/>
              <w:right w:val="single" w:sz="4" w:space="0" w:color="000000"/>
            </w:tcBorders>
          </w:tcPr>
          <w:p w14:paraId="36BE9819" w14:textId="77777777" w:rsidR="004A3A38" w:rsidRDefault="004A3A38" w:rsidP="0052314A">
            <w:pPr>
              <w:spacing w:after="0" w:line="259" w:lineRule="auto"/>
              <w:ind w:left="3" w:firstLine="0"/>
              <w:jc w:val="both"/>
            </w:pPr>
            <w:r>
              <w:t>61</w:t>
            </w:r>
          </w:p>
        </w:tc>
        <w:tc>
          <w:tcPr>
            <w:tcW w:w="1419" w:type="dxa"/>
            <w:tcBorders>
              <w:top w:val="single" w:sz="4" w:space="0" w:color="000000"/>
              <w:left w:val="single" w:sz="4" w:space="0" w:color="000000"/>
              <w:bottom w:val="single" w:sz="4" w:space="0" w:color="000000"/>
              <w:right w:val="single" w:sz="4" w:space="0" w:color="000000"/>
            </w:tcBorders>
          </w:tcPr>
          <w:p w14:paraId="48DDD138" w14:textId="77777777" w:rsidR="004A3A38" w:rsidRDefault="004A3A38" w:rsidP="0052314A">
            <w:pPr>
              <w:spacing w:after="0" w:line="259" w:lineRule="auto"/>
              <w:ind w:left="0" w:firstLine="0"/>
              <w:jc w:val="both"/>
            </w:pPr>
            <w:r>
              <w:t>62</w:t>
            </w:r>
          </w:p>
        </w:tc>
        <w:tc>
          <w:tcPr>
            <w:tcW w:w="1411" w:type="dxa"/>
            <w:tcBorders>
              <w:top w:val="single" w:sz="4" w:space="0" w:color="000000"/>
              <w:left w:val="single" w:sz="4" w:space="0" w:color="000000"/>
              <w:bottom w:val="single" w:sz="4" w:space="0" w:color="000000"/>
              <w:right w:val="single" w:sz="4" w:space="0" w:color="000000"/>
            </w:tcBorders>
          </w:tcPr>
          <w:p w14:paraId="00B03EE5" w14:textId="77777777" w:rsidR="004A3A38" w:rsidRDefault="004A3A38" w:rsidP="0052314A">
            <w:pPr>
              <w:spacing w:after="0" w:line="259" w:lineRule="auto"/>
              <w:ind w:left="0" w:firstLine="0"/>
              <w:jc w:val="both"/>
            </w:pPr>
            <w:r>
              <w:t xml:space="preserve"> 63</w:t>
            </w:r>
          </w:p>
        </w:tc>
      </w:tr>
      <w:tr w:rsidR="004A3A38" w14:paraId="5360CEC8" w14:textId="77777777" w:rsidTr="006B0497">
        <w:trPr>
          <w:trHeight w:val="302"/>
        </w:trPr>
        <w:tc>
          <w:tcPr>
            <w:tcW w:w="2122" w:type="dxa"/>
            <w:tcBorders>
              <w:top w:val="single" w:sz="4" w:space="0" w:color="000000"/>
              <w:left w:val="single" w:sz="4" w:space="0" w:color="000000"/>
              <w:bottom w:val="single" w:sz="4" w:space="0" w:color="000000"/>
              <w:right w:val="single" w:sz="4" w:space="0" w:color="000000"/>
            </w:tcBorders>
          </w:tcPr>
          <w:p w14:paraId="5D6FF105" w14:textId="77777777" w:rsidR="004A3A38" w:rsidRDefault="004A3A38" w:rsidP="0052314A">
            <w:pPr>
              <w:spacing w:after="0" w:line="259" w:lineRule="auto"/>
              <w:ind w:left="2" w:firstLine="0"/>
              <w:jc w:val="both"/>
            </w:pPr>
            <w:r>
              <w:t xml:space="preserve">Geslacht </w:t>
            </w:r>
          </w:p>
        </w:tc>
        <w:tc>
          <w:tcPr>
            <w:tcW w:w="2693" w:type="dxa"/>
            <w:tcBorders>
              <w:top w:val="single" w:sz="4" w:space="0" w:color="000000"/>
              <w:left w:val="single" w:sz="4" w:space="0" w:color="000000"/>
              <w:bottom w:val="single" w:sz="4" w:space="0" w:color="000000"/>
              <w:right w:val="single" w:sz="4" w:space="0" w:color="000000"/>
            </w:tcBorders>
          </w:tcPr>
          <w:p w14:paraId="2A7E3C58" w14:textId="77777777" w:rsidR="004A3A38" w:rsidRDefault="004A3A38" w:rsidP="0052314A">
            <w:pPr>
              <w:spacing w:after="0" w:line="259" w:lineRule="auto"/>
              <w:ind w:left="2" w:firstLine="0"/>
              <w:jc w:val="both"/>
            </w:pPr>
            <w:r>
              <w:t xml:space="preserve">Man/Vrouw </w:t>
            </w:r>
          </w:p>
        </w:tc>
        <w:tc>
          <w:tcPr>
            <w:tcW w:w="1419" w:type="dxa"/>
            <w:tcBorders>
              <w:top w:val="single" w:sz="4" w:space="0" w:color="000000"/>
              <w:left w:val="single" w:sz="4" w:space="0" w:color="000000"/>
              <w:bottom w:val="single" w:sz="4" w:space="0" w:color="000000"/>
              <w:right w:val="single" w:sz="4" w:space="0" w:color="000000"/>
            </w:tcBorders>
          </w:tcPr>
          <w:p w14:paraId="47DDC94B" w14:textId="77777777" w:rsidR="004A3A38" w:rsidRDefault="004A3A38" w:rsidP="0052314A">
            <w:pPr>
              <w:spacing w:after="0" w:line="259" w:lineRule="auto"/>
              <w:ind w:left="3" w:firstLine="0"/>
              <w:jc w:val="both"/>
            </w:pPr>
            <w:r>
              <w:t xml:space="preserve">14/1 </w:t>
            </w:r>
          </w:p>
        </w:tc>
        <w:tc>
          <w:tcPr>
            <w:tcW w:w="1419" w:type="dxa"/>
            <w:tcBorders>
              <w:top w:val="single" w:sz="4" w:space="0" w:color="000000"/>
              <w:left w:val="single" w:sz="4" w:space="0" w:color="000000"/>
              <w:bottom w:val="single" w:sz="4" w:space="0" w:color="000000"/>
              <w:right w:val="single" w:sz="4" w:space="0" w:color="000000"/>
            </w:tcBorders>
          </w:tcPr>
          <w:p w14:paraId="22802D78" w14:textId="77777777" w:rsidR="004A3A38" w:rsidRDefault="004A3A38" w:rsidP="0052314A">
            <w:pPr>
              <w:spacing w:after="0" w:line="259" w:lineRule="auto"/>
              <w:ind w:left="0" w:firstLine="0"/>
              <w:jc w:val="both"/>
            </w:pPr>
            <w:r>
              <w:t xml:space="preserve">13/2 </w:t>
            </w:r>
          </w:p>
        </w:tc>
        <w:tc>
          <w:tcPr>
            <w:tcW w:w="1411" w:type="dxa"/>
            <w:tcBorders>
              <w:top w:val="single" w:sz="4" w:space="0" w:color="000000"/>
              <w:left w:val="single" w:sz="4" w:space="0" w:color="000000"/>
              <w:bottom w:val="single" w:sz="4" w:space="0" w:color="000000"/>
              <w:right w:val="single" w:sz="4" w:space="0" w:color="000000"/>
            </w:tcBorders>
          </w:tcPr>
          <w:p w14:paraId="2A5D2BA9" w14:textId="77777777" w:rsidR="004A3A38" w:rsidRDefault="004A3A38" w:rsidP="0052314A">
            <w:pPr>
              <w:spacing w:after="0" w:line="259" w:lineRule="auto"/>
              <w:ind w:left="0" w:firstLine="0"/>
              <w:jc w:val="both"/>
            </w:pPr>
            <w:r>
              <w:t xml:space="preserve"> 13/2</w:t>
            </w:r>
          </w:p>
        </w:tc>
      </w:tr>
      <w:tr w:rsidR="004A3A38" w14:paraId="0DBD7D7D" w14:textId="77777777" w:rsidTr="006B0497">
        <w:trPr>
          <w:trHeight w:val="977"/>
        </w:trPr>
        <w:tc>
          <w:tcPr>
            <w:tcW w:w="2122" w:type="dxa"/>
            <w:tcBorders>
              <w:top w:val="single" w:sz="4" w:space="0" w:color="000000"/>
              <w:left w:val="single" w:sz="4" w:space="0" w:color="000000"/>
              <w:bottom w:val="single" w:sz="4" w:space="0" w:color="000000"/>
              <w:right w:val="single" w:sz="4" w:space="0" w:color="000000"/>
            </w:tcBorders>
          </w:tcPr>
          <w:p w14:paraId="43E9A712" w14:textId="77777777" w:rsidR="004A3A38" w:rsidRDefault="004A3A38" w:rsidP="0052314A">
            <w:pPr>
              <w:spacing w:after="0" w:line="259" w:lineRule="auto"/>
              <w:ind w:left="2" w:firstLine="0"/>
              <w:jc w:val="both"/>
            </w:pPr>
            <w:r>
              <w:t xml:space="preserve">Burgerlijke stand </w:t>
            </w:r>
          </w:p>
        </w:tc>
        <w:tc>
          <w:tcPr>
            <w:tcW w:w="2693" w:type="dxa"/>
            <w:tcBorders>
              <w:top w:val="single" w:sz="4" w:space="0" w:color="000000"/>
              <w:left w:val="single" w:sz="4" w:space="0" w:color="000000"/>
              <w:bottom w:val="single" w:sz="4" w:space="0" w:color="000000"/>
              <w:right w:val="single" w:sz="4" w:space="0" w:color="000000"/>
            </w:tcBorders>
          </w:tcPr>
          <w:p w14:paraId="75BB4443" w14:textId="77777777" w:rsidR="004A3A38" w:rsidRDefault="004A3A38" w:rsidP="0052314A">
            <w:pPr>
              <w:spacing w:after="0" w:line="259" w:lineRule="auto"/>
              <w:ind w:left="2" w:firstLine="0"/>
              <w:jc w:val="both"/>
            </w:pPr>
            <w:r>
              <w:t xml:space="preserve">Ongehuwd </w:t>
            </w:r>
          </w:p>
          <w:p w14:paraId="2C36BFAB" w14:textId="77777777" w:rsidR="004A3A38" w:rsidRDefault="004A3A38" w:rsidP="0052314A">
            <w:pPr>
              <w:spacing w:after="0" w:line="259" w:lineRule="auto"/>
              <w:ind w:left="2" w:firstLine="0"/>
              <w:jc w:val="both"/>
            </w:pPr>
            <w:r>
              <w:t xml:space="preserve">Gehuwd </w:t>
            </w:r>
          </w:p>
          <w:p w14:paraId="4B63CA61" w14:textId="77777777" w:rsidR="004A3A38" w:rsidRDefault="004A3A38" w:rsidP="0052314A">
            <w:pPr>
              <w:spacing w:after="0" w:line="259" w:lineRule="auto"/>
              <w:ind w:left="2" w:firstLine="0"/>
              <w:jc w:val="both"/>
            </w:pPr>
            <w:r>
              <w:t xml:space="preserve">Gescheiden </w:t>
            </w:r>
          </w:p>
        </w:tc>
        <w:tc>
          <w:tcPr>
            <w:tcW w:w="1419" w:type="dxa"/>
            <w:tcBorders>
              <w:top w:val="single" w:sz="4" w:space="0" w:color="000000"/>
              <w:left w:val="single" w:sz="4" w:space="0" w:color="000000"/>
              <w:bottom w:val="single" w:sz="4" w:space="0" w:color="000000"/>
              <w:right w:val="single" w:sz="4" w:space="0" w:color="000000"/>
            </w:tcBorders>
          </w:tcPr>
          <w:p w14:paraId="4E57BB1C" w14:textId="77777777" w:rsidR="004A3A38" w:rsidRDefault="004A3A38" w:rsidP="0052314A">
            <w:pPr>
              <w:spacing w:after="0" w:line="259" w:lineRule="auto"/>
              <w:ind w:left="3" w:firstLine="0"/>
              <w:jc w:val="both"/>
            </w:pPr>
            <w:r>
              <w:t>13</w:t>
            </w:r>
          </w:p>
          <w:p w14:paraId="16B21324" w14:textId="77777777" w:rsidR="004A3A38" w:rsidRDefault="004A3A38" w:rsidP="0052314A">
            <w:pPr>
              <w:spacing w:after="0" w:line="259" w:lineRule="auto"/>
              <w:ind w:left="3" w:firstLine="0"/>
              <w:jc w:val="both"/>
            </w:pPr>
            <w:r>
              <w:t xml:space="preserve">0 </w:t>
            </w:r>
          </w:p>
          <w:p w14:paraId="48950A1E" w14:textId="77777777" w:rsidR="004A3A38" w:rsidRDefault="004A3A38" w:rsidP="0052314A">
            <w:pPr>
              <w:spacing w:after="0" w:line="259" w:lineRule="auto"/>
              <w:ind w:left="3" w:firstLine="0"/>
              <w:jc w:val="both"/>
            </w:pPr>
            <w:r>
              <w:t xml:space="preserve">2 </w:t>
            </w:r>
          </w:p>
        </w:tc>
        <w:tc>
          <w:tcPr>
            <w:tcW w:w="1419" w:type="dxa"/>
            <w:tcBorders>
              <w:top w:val="single" w:sz="4" w:space="0" w:color="000000"/>
              <w:left w:val="single" w:sz="4" w:space="0" w:color="000000"/>
              <w:bottom w:val="single" w:sz="4" w:space="0" w:color="000000"/>
              <w:right w:val="single" w:sz="4" w:space="0" w:color="000000"/>
            </w:tcBorders>
          </w:tcPr>
          <w:p w14:paraId="18B20A07" w14:textId="77777777" w:rsidR="004A3A38" w:rsidRDefault="004A3A38" w:rsidP="0052314A">
            <w:pPr>
              <w:spacing w:after="0" w:line="259" w:lineRule="auto"/>
              <w:ind w:left="0" w:firstLine="0"/>
              <w:jc w:val="both"/>
            </w:pPr>
            <w:r>
              <w:t>13</w:t>
            </w:r>
          </w:p>
          <w:p w14:paraId="01375BF4" w14:textId="77777777" w:rsidR="004A3A38" w:rsidRDefault="004A3A38" w:rsidP="0052314A">
            <w:pPr>
              <w:spacing w:after="0" w:line="259" w:lineRule="auto"/>
              <w:ind w:left="0" w:firstLine="0"/>
              <w:jc w:val="both"/>
            </w:pPr>
            <w:r>
              <w:t xml:space="preserve">0 </w:t>
            </w:r>
          </w:p>
          <w:p w14:paraId="43CF55F7" w14:textId="77777777" w:rsidR="004A3A38" w:rsidRDefault="004A3A38" w:rsidP="0052314A">
            <w:pPr>
              <w:spacing w:after="0" w:line="259" w:lineRule="auto"/>
              <w:ind w:left="0" w:firstLine="0"/>
              <w:jc w:val="both"/>
            </w:pPr>
            <w:r>
              <w:t xml:space="preserve">2 </w:t>
            </w:r>
          </w:p>
        </w:tc>
        <w:tc>
          <w:tcPr>
            <w:tcW w:w="1411" w:type="dxa"/>
            <w:tcBorders>
              <w:top w:val="single" w:sz="4" w:space="0" w:color="000000"/>
              <w:left w:val="single" w:sz="4" w:space="0" w:color="000000"/>
              <w:bottom w:val="single" w:sz="4" w:space="0" w:color="000000"/>
              <w:right w:val="single" w:sz="4" w:space="0" w:color="000000"/>
            </w:tcBorders>
          </w:tcPr>
          <w:p w14:paraId="0421B2A9" w14:textId="77777777" w:rsidR="004A3A38" w:rsidRDefault="004A3A38" w:rsidP="0052314A">
            <w:pPr>
              <w:spacing w:after="0" w:line="259" w:lineRule="auto"/>
              <w:ind w:left="0" w:firstLine="0"/>
              <w:jc w:val="both"/>
            </w:pPr>
            <w:r>
              <w:t xml:space="preserve"> 11</w:t>
            </w:r>
          </w:p>
          <w:p w14:paraId="1BCFB8BE" w14:textId="77777777" w:rsidR="004A3A38" w:rsidRDefault="004A3A38" w:rsidP="0052314A">
            <w:pPr>
              <w:spacing w:after="0" w:line="259" w:lineRule="auto"/>
              <w:ind w:left="0" w:firstLine="0"/>
              <w:jc w:val="both"/>
            </w:pPr>
            <w:r>
              <w:t>2</w:t>
            </w:r>
          </w:p>
          <w:p w14:paraId="0AEEFF1C" w14:textId="77777777" w:rsidR="004A3A38" w:rsidRDefault="004A3A38" w:rsidP="0052314A">
            <w:pPr>
              <w:spacing w:after="0" w:line="259" w:lineRule="auto"/>
              <w:ind w:left="0" w:firstLine="0"/>
              <w:jc w:val="both"/>
            </w:pPr>
            <w:r>
              <w:t>2</w:t>
            </w:r>
          </w:p>
        </w:tc>
      </w:tr>
      <w:tr w:rsidR="004A3A38" w14:paraId="08420669" w14:textId="77777777" w:rsidTr="006B0497">
        <w:trPr>
          <w:trHeight w:val="1390"/>
        </w:trPr>
        <w:tc>
          <w:tcPr>
            <w:tcW w:w="2122" w:type="dxa"/>
            <w:tcBorders>
              <w:top w:val="single" w:sz="4" w:space="0" w:color="000000"/>
              <w:left w:val="single" w:sz="4" w:space="0" w:color="000000"/>
              <w:bottom w:val="single" w:sz="4" w:space="0" w:color="000000"/>
              <w:right w:val="single" w:sz="4" w:space="0" w:color="000000"/>
            </w:tcBorders>
          </w:tcPr>
          <w:p w14:paraId="3983CD3F" w14:textId="77777777" w:rsidR="004A3A38" w:rsidRDefault="004A3A38" w:rsidP="0052314A">
            <w:pPr>
              <w:spacing w:after="0" w:line="259" w:lineRule="auto"/>
              <w:ind w:left="2" w:firstLine="0"/>
              <w:jc w:val="both"/>
            </w:pPr>
            <w:r>
              <w:t xml:space="preserve">Herkomst </w:t>
            </w:r>
          </w:p>
        </w:tc>
        <w:tc>
          <w:tcPr>
            <w:tcW w:w="2693" w:type="dxa"/>
            <w:tcBorders>
              <w:top w:val="single" w:sz="4" w:space="0" w:color="000000"/>
              <w:left w:val="single" w:sz="4" w:space="0" w:color="000000"/>
              <w:bottom w:val="single" w:sz="4" w:space="0" w:color="000000"/>
              <w:right w:val="single" w:sz="4" w:space="0" w:color="000000"/>
            </w:tcBorders>
          </w:tcPr>
          <w:p w14:paraId="1065C381" w14:textId="77777777" w:rsidR="004A3A38" w:rsidRDefault="004A3A38" w:rsidP="0052314A">
            <w:pPr>
              <w:spacing w:after="0" w:line="259" w:lineRule="auto"/>
              <w:ind w:left="2" w:firstLine="0"/>
              <w:jc w:val="both"/>
            </w:pPr>
            <w:r>
              <w:t xml:space="preserve">Vlaams Brabant </w:t>
            </w:r>
          </w:p>
          <w:p w14:paraId="2B09E8A2" w14:textId="77777777" w:rsidR="004A3A38" w:rsidRDefault="004A3A38" w:rsidP="0052314A">
            <w:pPr>
              <w:spacing w:after="0" w:line="259" w:lineRule="auto"/>
              <w:ind w:left="2" w:firstLine="0"/>
              <w:jc w:val="both"/>
            </w:pPr>
            <w:proofErr w:type="spellStart"/>
            <w:r>
              <w:t>W.Vlaanderen</w:t>
            </w:r>
            <w:proofErr w:type="spellEnd"/>
            <w:r>
              <w:t xml:space="preserve"> </w:t>
            </w:r>
          </w:p>
          <w:p w14:paraId="362E4E3E" w14:textId="77777777" w:rsidR="004A3A38" w:rsidRDefault="004A3A38" w:rsidP="0052314A">
            <w:pPr>
              <w:spacing w:after="0" w:line="259" w:lineRule="auto"/>
              <w:ind w:left="2" w:firstLine="0"/>
              <w:jc w:val="both"/>
            </w:pPr>
            <w:r>
              <w:t xml:space="preserve">Antwerpen </w:t>
            </w:r>
          </w:p>
          <w:p w14:paraId="297C6DA0" w14:textId="77777777" w:rsidR="004A3A38" w:rsidRDefault="004A3A38" w:rsidP="0052314A">
            <w:pPr>
              <w:spacing w:after="0" w:line="259" w:lineRule="auto"/>
              <w:ind w:left="2" w:firstLine="0"/>
              <w:jc w:val="both"/>
            </w:pPr>
            <w:r>
              <w:t xml:space="preserve">Addis Abeba (Ethiopië) </w:t>
            </w:r>
          </w:p>
          <w:p w14:paraId="25866972" w14:textId="77777777" w:rsidR="004A3A38" w:rsidRDefault="004A3A38" w:rsidP="0052314A">
            <w:pPr>
              <w:spacing w:after="0" w:line="259" w:lineRule="auto"/>
              <w:ind w:left="2" w:firstLine="0"/>
              <w:jc w:val="both"/>
            </w:pPr>
            <w:r>
              <w:t>Somalië</w:t>
            </w:r>
          </w:p>
        </w:tc>
        <w:tc>
          <w:tcPr>
            <w:tcW w:w="1419" w:type="dxa"/>
            <w:tcBorders>
              <w:top w:val="single" w:sz="4" w:space="0" w:color="000000"/>
              <w:left w:val="single" w:sz="4" w:space="0" w:color="000000"/>
              <w:bottom w:val="single" w:sz="4" w:space="0" w:color="000000"/>
              <w:right w:val="single" w:sz="4" w:space="0" w:color="000000"/>
            </w:tcBorders>
          </w:tcPr>
          <w:p w14:paraId="3087F77B" w14:textId="77777777" w:rsidR="004A3A38" w:rsidRDefault="004A3A38" w:rsidP="0052314A">
            <w:pPr>
              <w:spacing w:after="0" w:line="259" w:lineRule="auto"/>
              <w:ind w:left="3" w:firstLine="0"/>
              <w:jc w:val="both"/>
            </w:pPr>
            <w:r>
              <w:t xml:space="preserve">11 </w:t>
            </w:r>
          </w:p>
          <w:p w14:paraId="6B2E04F2" w14:textId="77777777" w:rsidR="004A3A38" w:rsidRDefault="004A3A38" w:rsidP="0052314A">
            <w:pPr>
              <w:spacing w:after="0" w:line="259" w:lineRule="auto"/>
              <w:ind w:left="3" w:firstLine="0"/>
              <w:jc w:val="both"/>
            </w:pPr>
            <w:r>
              <w:t xml:space="preserve">1 </w:t>
            </w:r>
          </w:p>
          <w:p w14:paraId="5F809AE5" w14:textId="77777777" w:rsidR="004A3A38" w:rsidRDefault="004A3A38" w:rsidP="0052314A">
            <w:pPr>
              <w:spacing w:after="0" w:line="259" w:lineRule="auto"/>
              <w:ind w:left="3" w:firstLine="0"/>
              <w:jc w:val="both"/>
            </w:pPr>
            <w:r>
              <w:t xml:space="preserve">2 </w:t>
            </w:r>
          </w:p>
          <w:p w14:paraId="63C31B15" w14:textId="77777777" w:rsidR="004A3A38" w:rsidRDefault="004A3A38" w:rsidP="0052314A">
            <w:pPr>
              <w:spacing w:after="0" w:line="259" w:lineRule="auto"/>
              <w:ind w:left="3" w:firstLine="0"/>
              <w:jc w:val="both"/>
            </w:pPr>
            <w:r>
              <w:t xml:space="preserve">1 </w:t>
            </w:r>
          </w:p>
        </w:tc>
        <w:tc>
          <w:tcPr>
            <w:tcW w:w="1419" w:type="dxa"/>
            <w:tcBorders>
              <w:top w:val="single" w:sz="4" w:space="0" w:color="000000"/>
              <w:left w:val="single" w:sz="4" w:space="0" w:color="000000"/>
              <w:bottom w:val="single" w:sz="4" w:space="0" w:color="000000"/>
              <w:right w:val="single" w:sz="4" w:space="0" w:color="000000"/>
            </w:tcBorders>
          </w:tcPr>
          <w:p w14:paraId="4EF2D0F1" w14:textId="77777777" w:rsidR="004A3A38" w:rsidRDefault="004A3A38" w:rsidP="0052314A">
            <w:pPr>
              <w:spacing w:after="0" w:line="259" w:lineRule="auto"/>
              <w:ind w:left="0" w:firstLine="0"/>
              <w:jc w:val="both"/>
            </w:pPr>
            <w:r>
              <w:t>11</w:t>
            </w:r>
          </w:p>
          <w:p w14:paraId="54467EFF" w14:textId="77777777" w:rsidR="004A3A38" w:rsidRDefault="004A3A38" w:rsidP="0052314A">
            <w:pPr>
              <w:spacing w:after="0" w:line="259" w:lineRule="auto"/>
              <w:ind w:left="0" w:firstLine="0"/>
              <w:jc w:val="both"/>
            </w:pPr>
            <w:r>
              <w:t xml:space="preserve">1 </w:t>
            </w:r>
          </w:p>
          <w:p w14:paraId="2F82E77C" w14:textId="77777777" w:rsidR="004A3A38" w:rsidRDefault="004A3A38" w:rsidP="0052314A">
            <w:pPr>
              <w:spacing w:after="0" w:line="259" w:lineRule="auto"/>
              <w:ind w:left="0" w:firstLine="0"/>
              <w:jc w:val="both"/>
            </w:pPr>
            <w:r>
              <w:t>1</w:t>
            </w:r>
          </w:p>
          <w:p w14:paraId="4BF75AA3" w14:textId="77777777" w:rsidR="004A3A38" w:rsidRDefault="004A3A38" w:rsidP="0052314A">
            <w:pPr>
              <w:spacing w:after="0" w:line="259" w:lineRule="auto"/>
              <w:ind w:left="0" w:firstLine="0"/>
              <w:jc w:val="both"/>
            </w:pPr>
            <w:r>
              <w:t xml:space="preserve">1 </w:t>
            </w:r>
          </w:p>
          <w:p w14:paraId="6B5CE9D7" w14:textId="77777777" w:rsidR="004A3A38" w:rsidRDefault="004A3A38" w:rsidP="0052314A">
            <w:pPr>
              <w:spacing w:after="0" w:line="259" w:lineRule="auto"/>
              <w:ind w:left="0" w:firstLine="0"/>
              <w:jc w:val="both"/>
            </w:pPr>
            <w:r>
              <w:t>1</w:t>
            </w:r>
          </w:p>
        </w:tc>
        <w:tc>
          <w:tcPr>
            <w:tcW w:w="1411" w:type="dxa"/>
            <w:tcBorders>
              <w:top w:val="single" w:sz="4" w:space="0" w:color="000000"/>
              <w:left w:val="single" w:sz="4" w:space="0" w:color="000000"/>
              <w:bottom w:val="single" w:sz="4" w:space="0" w:color="000000"/>
              <w:right w:val="single" w:sz="4" w:space="0" w:color="000000"/>
            </w:tcBorders>
          </w:tcPr>
          <w:p w14:paraId="6683DA02" w14:textId="77777777" w:rsidR="004A3A38" w:rsidRDefault="004A3A38" w:rsidP="0052314A">
            <w:pPr>
              <w:spacing w:after="0" w:line="259" w:lineRule="auto"/>
              <w:ind w:left="0" w:firstLine="0"/>
              <w:jc w:val="both"/>
            </w:pPr>
            <w:r>
              <w:t xml:space="preserve">11 </w:t>
            </w:r>
          </w:p>
          <w:p w14:paraId="6B4F7722" w14:textId="77777777" w:rsidR="004A3A38" w:rsidRDefault="004A3A38" w:rsidP="0052314A">
            <w:pPr>
              <w:spacing w:after="0" w:line="259" w:lineRule="auto"/>
              <w:ind w:left="0" w:firstLine="0"/>
              <w:jc w:val="both"/>
            </w:pPr>
            <w:r>
              <w:t xml:space="preserve">1 </w:t>
            </w:r>
          </w:p>
          <w:p w14:paraId="629A4F95" w14:textId="77777777" w:rsidR="004A3A38" w:rsidRDefault="004A3A38" w:rsidP="0052314A">
            <w:pPr>
              <w:spacing w:after="0" w:line="259" w:lineRule="auto"/>
              <w:ind w:left="0" w:firstLine="0"/>
              <w:jc w:val="both"/>
            </w:pPr>
            <w:r>
              <w:t xml:space="preserve">1 </w:t>
            </w:r>
          </w:p>
          <w:p w14:paraId="54EBE743" w14:textId="77777777" w:rsidR="004A3A38" w:rsidRDefault="004A3A38" w:rsidP="0052314A">
            <w:pPr>
              <w:spacing w:after="0" w:line="259" w:lineRule="auto"/>
              <w:ind w:left="0" w:firstLine="0"/>
              <w:jc w:val="both"/>
            </w:pPr>
            <w:r>
              <w:t xml:space="preserve">1 </w:t>
            </w:r>
          </w:p>
          <w:p w14:paraId="7913D0E6" w14:textId="77777777" w:rsidR="004A3A38" w:rsidRDefault="004A3A38" w:rsidP="0052314A">
            <w:pPr>
              <w:spacing w:after="0" w:line="259" w:lineRule="auto"/>
              <w:ind w:left="0" w:firstLine="0"/>
              <w:jc w:val="both"/>
            </w:pPr>
            <w:r>
              <w:t>1</w:t>
            </w:r>
          </w:p>
        </w:tc>
      </w:tr>
      <w:tr w:rsidR="004A3A38" w14:paraId="5C20CB4A" w14:textId="77777777" w:rsidTr="006B0497">
        <w:trPr>
          <w:trHeight w:val="1354"/>
        </w:trPr>
        <w:tc>
          <w:tcPr>
            <w:tcW w:w="2122" w:type="dxa"/>
            <w:tcBorders>
              <w:top w:val="single" w:sz="4" w:space="0" w:color="000000"/>
              <w:left w:val="single" w:sz="4" w:space="0" w:color="000000"/>
              <w:bottom w:val="single" w:sz="4" w:space="0" w:color="000000"/>
              <w:right w:val="single" w:sz="4" w:space="0" w:color="000000"/>
            </w:tcBorders>
          </w:tcPr>
          <w:p w14:paraId="67FCB18D" w14:textId="77777777" w:rsidR="004A3A38" w:rsidRDefault="004A3A38" w:rsidP="0052314A">
            <w:pPr>
              <w:spacing w:after="0" w:line="259" w:lineRule="auto"/>
              <w:ind w:left="2" w:firstLine="0"/>
              <w:jc w:val="both"/>
            </w:pPr>
            <w:r>
              <w:t xml:space="preserve">Budgetbeheer  </w:t>
            </w:r>
          </w:p>
        </w:tc>
        <w:tc>
          <w:tcPr>
            <w:tcW w:w="2693" w:type="dxa"/>
            <w:tcBorders>
              <w:top w:val="single" w:sz="4" w:space="0" w:color="000000"/>
              <w:left w:val="single" w:sz="4" w:space="0" w:color="000000"/>
              <w:bottom w:val="single" w:sz="4" w:space="0" w:color="000000"/>
              <w:right w:val="single" w:sz="4" w:space="0" w:color="000000"/>
            </w:tcBorders>
          </w:tcPr>
          <w:p w14:paraId="64344C08" w14:textId="77777777" w:rsidR="004A3A38" w:rsidRDefault="004A3A38" w:rsidP="0052314A">
            <w:pPr>
              <w:spacing w:after="0" w:line="259" w:lineRule="auto"/>
              <w:ind w:left="2" w:firstLine="0"/>
              <w:jc w:val="both"/>
            </w:pPr>
            <w:r>
              <w:t xml:space="preserve">Zelfstandig </w:t>
            </w:r>
          </w:p>
          <w:p w14:paraId="4555B8A1" w14:textId="77777777" w:rsidR="004A3A38" w:rsidRDefault="004A3A38" w:rsidP="0052314A">
            <w:pPr>
              <w:spacing w:after="0" w:line="259" w:lineRule="auto"/>
              <w:ind w:left="2" w:firstLine="0"/>
              <w:jc w:val="both"/>
            </w:pPr>
            <w:r>
              <w:t xml:space="preserve">Familie </w:t>
            </w:r>
          </w:p>
          <w:p w14:paraId="0498DDA5" w14:textId="77777777" w:rsidR="004A3A38" w:rsidRDefault="004A3A38" w:rsidP="0052314A">
            <w:pPr>
              <w:spacing w:after="0" w:line="259" w:lineRule="auto"/>
              <w:ind w:left="2" w:firstLine="0"/>
              <w:jc w:val="both"/>
            </w:pPr>
            <w:proofErr w:type="spellStart"/>
            <w:r>
              <w:t>Bewindvoering</w:t>
            </w:r>
            <w:proofErr w:type="spellEnd"/>
            <w: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77BBEA8" w14:textId="77777777" w:rsidR="004A3A38" w:rsidRDefault="004A3A38" w:rsidP="0052314A">
            <w:pPr>
              <w:spacing w:after="0" w:line="259" w:lineRule="auto"/>
              <w:ind w:left="3" w:firstLine="0"/>
              <w:jc w:val="both"/>
            </w:pPr>
            <w:r>
              <w:t xml:space="preserve">10 </w:t>
            </w:r>
          </w:p>
          <w:p w14:paraId="614E2A51" w14:textId="77777777" w:rsidR="004A3A38" w:rsidRDefault="004A3A38" w:rsidP="0052314A">
            <w:pPr>
              <w:spacing w:after="0" w:line="259" w:lineRule="auto"/>
              <w:ind w:left="3" w:firstLine="0"/>
              <w:jc w:val="both"/>
            </w:pPr>
            <w:r>
              <w:t xml:space="preserve">2 </w:t>
            </w:r>
          </w:p>
          <w:p w14:paraId="0EBA45DD" w14:textId="77777777" w:rsidR="004A3A38" w:rsidRDefault="004A3A38" w:rsidP="0052314A">
            <w:pPr>
              <w:spacing w:after="0" w:line="259" w:lineRule="auto"/>
              <w:ind w:left="3" w:firstLine="0"/>
              <w:jc w:val="both"/>
            </w:pPr>
            <w:r>
              <w:t xml:space="preserve">3 </w:t>
            </w:r>
          </w:p>
        </w:tc>
        <w:tc>
          <w:tcPr>
            <w:tcW w:w="1419" w:type="dxa"/>
            <w:tcBorders>
              <w:top w:val="single" w:sz="4" w:space="0" w:color="000000"/>
              <w:left w:val="single" w:sz="4" w:space="0" w:color="000000"/>
              <w:bottom w:val="single" w:sz="4" w:space="0" w:color="000000"/>
              <w:right w:val="single" w:sz="4" w:space="0" w:color="000000"/>
            </w:tcBorders>
          </w:tcPr>
          <w:p w14:paraId="1B16D9FF" w14:textId="77777777" w:rsidR="004A3A38" w:rsidRDefault="004A3A38" w:rsidP="0052314A">
            <w:pPr>
              <w:spacing w:after="0" w:line="259" w:lineRule="auto"/>
              <w:ind w:left="0" w:firstLine="0"/>
              <w:jc w:val="both"/>
            </w:pPr>
            <w:r>
              <w:t xml:space="preserve">10 </w:t>
            </w:r>
          </w:p>
          <w:p w14:paraId="56B5D3A4" w14:textId="77777777" w:rsidR="004A3A38" w:rsidRDefault="004A3A38" w:rsidP="0052314A">
            <w:pPr>
              <w:spacing w:after="0" w:line="259" w:lineRule="auto"/>
              <w:ind w:left="0" w:firstLine="0"/>
              <w:jc w:val="both"/>
            </w:pPr>
            <w:r>
              <w:t xml:space="preserve">2 </w:t>
            </w:r>
          </w:p>
          <w:p w14:paraId="188529C6" w14:textId="77777777" w:rsidR="004A3A38" w:rsidRDefault="004A3A38" w:rsidP="0052314A">
            <w:pPr>
              <w:spacing w:after="0" w:line="259" w:lineRule="auto"/>
              <w:ind w:left="0" w:firstLine="0"/>
              <w:jc w:val="both"/>
            </w:pPr>
            <w:r>
              <w:t xml:space="preserve">3 </w:t>
            </w:r>
          </w:p>
        </w:tc>
        <w:tc>
          <w:tcPr>
            <w:tcW w:w="1411" w:type="dxa"/>
            <w:tcBorders>
              <w:top w:val="single" w:sz="4" w:space="0" w:color="000000"/>
              <w:left w:val="single" w:sz="4" w:space="0" w:color="000000"/>
              <w:bottom w:val="single" w:sz="4" w:space="0" w:color="000000"/>
              <w:right w:val="single" w:sz="4" w:space="0" w:color="000000"/>
            </w:tcBorders>
          </w:tcPr>
          <w:p w14:paraId="47A059AF" w14:textId="77777777" w:rsidR="004A3A38" w:rsidRDefault="004A3A38" w:rsidP="0052314A">
            <w:pPr>
              <w:spacing w:after="0" w:line="259" w:lineRule="auto"/>
              <w:ind w:left="0" w:firstLine="0"/>
              <w:jc w:val="both"/>
            </w:pPr>
            <w:r>
              <w:t xml:space="preserve">10 </w:t>
            </w:r>
          </w:p>
          <w:p w14:paraId="6D9D76B9" w14:textId="77777777" w:rsidR="004A3A38" w:rsidRDefault="004A3A38" w:rsidP="0052314A">
            <w:pPr>
              <w:spacing w:after="0" w:line="259" w:lineRule="auto"/>
              <w:ind w:left="0" w:firstLine="0"/>
              <w:jc w:val="both"/>
            </w:pPr>
            <w:r>
              <w:t xml:space="preserve">1 </w:t>
            </w:r>
          </w:p>
          <w:p w14:paraId="4CE0837A" w14:textId="77777777" w:rsidR="004A3A38" w:rsidRDefault="004A3A38" w:rsidP="0052314A">
            <w:pPr>
              <w:spacing w:after="0" w:line="259" w:lineRule="auto"/>
              <w:ind w:left="0" w:firstLine="0"/>
              <w:jc w:val="both"/>
            </w:pPr>
            <w:r>
              <w:t xml:space="preserve">4 </w:t>
            </w:r>
          </w:p>
        </w:tc>
      </w:tr>
      <w:tr w:rsidR="004A3A38" w14:paraId="417FC7B6" w14:textId="77777777" w:rsidTr="006B0497">
        <w:trPr>
          <w:trHeight w:val="3233"/>
        </w:trPr>
        <w:tc>
          <w:tcPr>
            <w:tcW w:w="2122" w:type="dxa"/>
            <w:tcBorders>
              <w:top w:val="single" w:sz="4" w:space="0" w:color="000000"/>
              <w:left w:val="single" w:sz="4" w:space="0" w:color="000000"/>
              <w:bottom w:val="single" w:sz="4" w:space="0" w:color="000000"/>
              <w:right w:val="single" w:sz="4" w:space="0" w:color="000000"/>
            </w:tcBorders>
          </w:tcPr>
          <w:p w14:paraId="7123CC44" w14:textId="77777777" w:rsidR="004A3A38" w:rsidRDefault="004A3A38" w:rsidP="0052314A">
            <w:pPr>
              <w:spacing w:after="0" w:line="259" w:lineRule="auto"/>
              <w:ind w:left="2" w:firstLine="0"/>
              <w:jc w:val="both"/>
            </w:pPr>
            <w:r>
              <w:t xml:space="preserve">Diagnose </w:t>
            </w:r>
          </w:p>
        </w:tc>
        <w:tc>
          <w:tcPr>
            <w:tcW w:w="2693" w:type="dxa"/>
            <w:tcBorders>
              <w:top w:val="single" w:sz="4" w:space="0" w:color="000000"/>
              <w:left w:val="single" w:sz="4" w:space="0" w:color="000000"/>
              <w:bottom w:val="single" w:sz="4" w:space="0" w:color="000000"/>
              <w:right w:val="single" w:sz="4" w:space="0" w:color="000000"/>
            </w:tcBorders>
          </w:tcPr>
          <w:p w14:paraId="05604C9C" w14:textId="77777777" w:rsidR="004A3A38" w:rsidRDefault="004A3A38" w:rsidP="0052314A">
            <w:pPr>
              <w:spacing w:after="3" w:line="240" w:lineRule="auto"/>
              <w:ind w:left="2" w:firstLine="0"/>
              <w:jc w:val="both"/>
            </w:pPr>
            <w:r>
              <w:t xml:space="preserve">Schizofrenie en andere psychotische stoornissen </w:t>
            </w:r>
          </w:p>
          <w:p w14:paraId="5A67B28B" w14:textId="77777777" w:rsidR="004A3A38" w:rsidRDefault="004A3A38" w:rsidP="0052314A">
            <w:pPr>
              <w:spacing w:after="0" w:line="259" w:lineRule="auto"/>
              <w:ind w:left="2" w:firstLine="0"/>
              <w:jc w:val="both"/>
            </w:pPr>
            <w:r>
              <w:t xml:space="preserve"> </w:t>
            </w:r>
          </w:p>
          <w:p w14:paraId="57396F56" w14:textId="77777777" w:rsidR="004A3A38" w:rsidRDefault="004A3A38" w:rsidP="0052314A">
            <w:pPr>
              <w:spacing w:after="0" w:line="240" w:lineRule="auto"/>
              <w:ind w:left="2" w:firstLine="0"/>
              <w:jc w:val="both"/>
            </w:pPr>
            <w:r>
              <w:t xml:space="preserve">Afhankelijkheid van middelen   </w:t>
            </w:r>
          </w:p>
          <w:p w14:paraId="51712536" w14:textId="77777777" w:rsidR="004A3A38" w:rsidRDefault="004A3A38" w:rsidP="0052314A">
            <w:pPr>
              <w:spacing w:after="0" w:line="259" w:lineRule="auto"/>
              <w:ind w:left="2" w:firstLine="0"/>
              <w:jc w:val="both"/>
            </w:pPr>
            <w:r>
              <w:t xml:space="preserve"> </w:t>
            </w:r>
          </w:p>
          <w:p w14:paraId="7CAD62D4" w14:textId="77777777" w:rsidR="004A3A38" w:rsidRDefault="004A3A38" w:rsidP="0052314A">
            <w:pPr>
              <w:spacing w:after="0" w:line="259" w:lineRule="auto"/>
              <w:ind w:left="2" w:firstLine="0"/>
              <w:jc w:val="both"/>
            </w:pPr>
            <w:r>
              <w:t xml:space="preserve">Borderline-persoonl.st. </w:t>
            </w:r>
          </w:p>
          <w:p w14:paraId="22B55388" w14:textId="77777777" w:rsidR="004A3A38" w:rsidRDefault="004A3A38" w:rsidP="0052314A">
            <w:pPr>
              <w:spacing w:after="0" w:line="259" w:lineRule="auto"/>
              <w:ind w:left="2" w:firstLine="0"/>
              <w:jc w:val="both"/>
            </w:pPr>
            <w:r>
              <w:t xml:space="preserve"> </w:t>
            </w:r>
          </w:p>
          <w:p w14:paraId="21524D44" w14:textId="77777777" w:rsidR="004A3A38" w:rsidRDefault="004A3A38" w:rsidP="0052314A">
            <w:pPr>
              <w:spacing w:after="0" w:line="259" w:lineRule="auto"/>
              <w:ind w:left="2" w:firstLine="0"/>
              <w:jc w:val="both"/>
            </w:pPr>
            <w:r>
              <w:t xml:space="preserve">Aanpassingsstoornis </w:t>
            </w:r>
          </w:p>
          <w:p w14:paraId="6D6B00C4" w14:textId="77777777" w:rsidR="004A3A38" w:rsidRDefault="004A3A38" w:rsidP="0052314A">
            <w:pPr>
              <w:spacing w:after="0" w:line="259" w:lineRule="auto"/>
              <w:ind w:left="2" w:firstLine="0"/>
              <w:jc w:val="both"/>
            </w:pPr>
            <w:r>
              <w:t xml:space="preserve"> </w:t>
            </w:r>
          </w:p>
          <w:p w14:paraId="3D0961F4" w14:textId="77777777" w:rsidR="004A3A38" w:rsidRDefault="004A3A38" w:rsidP="0052314A">
            <w:pPr>
              <w:spacing w:after="0" w:line="259" w:lineRule="auto"/>
              <w:ind w:left="2" w:firstLine="0"/>
              <w:jc w:val="both"/>
            </w:pPr>
            <w:r>
              <w:t xml:space="preserve">Stemmingsstoornis </w:t>
            </w:r>
          </w:p>
          <w:p w14:paraId="2BFFA622" w14:textId="77777777" w:rsidR="004A3A38" w:rsidRDefault="004A3A38" w:rsidP="0052314A">
            <w:pPr>
              <w:spacing w:after="0" w:line="259" w:lineRule="auto"/>
              <w:ind w:left="2" w:firstLine="0"/>
              <w:jc w:val="both"/>
            </w:pPr>
            <w:r>
              <w:t>Syndroom van Asperger</w:t>
            </w:r>
          </w:p>
        </w:tc>
        <w:tc>
          <w:tcPr>
            <w:tcW w:w="1419" w:type="dxa"/>
            <w:tcBorders>
              <w:top w:val="single" w:sz="4" w:space="0" w:color="000000"/>
              <w:left w:val="single" w:sz="4" w:space="0" w:color="000000"/>
              <w:bottom w:val="single" w:sz="4" w:space="0" w:color="000000"/>
              <w:right w:val="single" w:sz="4" w:space="0" w:color="000000"/>
            </w:tcBorders>
          </w:tcPr>
          <w:p w14:paraId="09952DB0" w14:textId="77777777" w:rsidR="004A3A38" w:rsidRDefault="004A3A38" w:rsidP="0052314A">
            <w:pPr>
              <w:spacing w:after="0" w:line="259" w:lineRule="auto"/>
              <w:ind w:left="3" w:firstLine="0"/>
              <w:jc w:val="both"/>
            </w:pPr>
            <w:r>
              <w:t xml:space="preserve">12 </w:t>
            </w:r>
          </w:p>
          <w:p w14:paraId="3B06696B" w14:textId="77777777" w:rsidR="004A3A38" w:rsidRDefault="004A3A38" w:rsidP="0052314A">
            <w:pPr>
              <w:spacing w:after="0" w:line="259" w:lineRule="auto"/>
              <w:ind w:left="3" w:firstLine="0"/>
              <w:jc w:val="both"/>
            </w:pPr>
            <w:r>
              <w:t xml:space="preserve"> </w:t>
            </w:r>
          </w:p>
          <w:p w14:paraId="0006F55B" w14:textId="77777777" w:rsidR="004A3A38" w:rsidRDefault="004A3A38" w:rsidP="0052314A">
            <w:pPr>
              <w:spacing w:after="0" w:line="259" w:lineRule="auto"/>
              <w:ind w:left="3" w:firstLine="0"/>
              <w:jc w:val="both"/>
            </w:pPr>
            <w:r>
              <w:t xml:space="preserve"> </w:t>
            </w:r>
          </w:p>
          <w:p w14:paraId="25FF627A" w14:textId="77777777" w:rsidR="004A3A38" w:rsidRDefault="004A3A38" w:rsidP="0052314A">
            <w:pPr>
              <w:spacing w:after="0" w:line="259" w:lineRule="auto"/>
              <w:ind w:left="3" w:firstLine="0"/>
              <w:jc w:val="both"/>
            </w:pPr>
            <w:r>
              <w:t xml:space="preserve">3 </w:t>
            </w:r>
          </w:p>
          <w:p w14:paraId="5171A18F" w14:textId="77777777" w:rsidR="004A3A38" w:rsidRDefault="004A3A38" w:rsidP="0052314A">
            <w:pPr>
              <w:spacing w:after="0" w:line="259" w:lineRule="auto"/>
              <w:ind w:left="3" w:firstLine="0"/>
              <w:jc w:val="both"/>
            </w:pPr>
            <w:r>
              <w:t xml:space="preserve"> </w:t>
            </w:r>
          </w:p>
          <w:p w14:paraId="0F4FDE1E" w14:textId="77777777" w:rsidR="004A3A38" w:rsidRDefault="004A3A38" w:rsidP="0052314A">
            <w:pPr>
              <w:spacing w:after="0" w:line="259" w:lineRule="auto"/>
              <w:ind w:left="3" w:firstLine="0"/>
              <w:jc w:val="both"/>
            </w:pPr>
            <w:r>
              <w:t xml:space="preserve"> </w:t>
            </w:r>
          </w:p>
          <w:p w14:paraId="0608DF59" w14:textId="77777777" w:rsidR="004A3A38" w:rsidRDefault="004A3A38" w:rsidP="0052314A">
            <w:pPr>
              <w:spacing w:after="0" w:line="259" w:lineRule="auto"/>
              <w:ind w:left="3" w:firstLine="0"/>
              <w:jc w:val="both"/>
            </w:pPr>
            <w:r>
              <w:t xml:space="preserve">1 </w:t>
            </w:r>
          </w:p>
          <w:p w14:paraId="1D6D0086" w14:textId="77777777" w:rsidR="004A3A38" w:rsidRDefault="004A3A38" w:rsidP="0052314A">
            <w:pPr>
              <w:spacing w:after="0" w:line="259" w:lineRule="auto"/>
              <w:ind w:left="3" w:firstLine="0"/>
              <w:jc w:val="both"/>
            </w:pPr>
            <w:r>
              <w:t xml:space="preserve"> </w:t>
            </w:r>
          </w:p>
          <w:p w14:paraId="79B9C814" w14:textId="77777777" w:rsidR="004A3A38" w:rsidRDefault="004A3A38" w:rsidP="0052314A">
            <w:pPr>
              <w:spacing w:after="0" w:line="259" w:lineRule="auto"/>
              <w:ind w:left="3" w:firstLine="0"/>
              <w:jc w:val="both"/>
            </w:pPr>
            <w:r>
              <w:t xml:space="preserve">1 </w:t>
            </w:r>
          </w:p>
          <w:p w14:paraId="673D9855" w14:textId="77777777" w:rsidR="004A3A38" w:rsidRDefault="004A3A38" w:rsidP="0052314A">
            <w:pPr>
              <w:spacing w:after="0" w:line="259" w:lineRule="auto"/>
              <w:ind w:left="3" w:firstLine="0"/>
              <w:jc w:val="both"/>
            </w:pPr>
            <w:r>
              <w:t xml:space="preserve"> </w:t>
            </w:r>
          </w:p>
          <w:p w14:paraId="4109D277" w14:textId="77777777" w:rsidR="004A3A38" w:rsidRDefault="004A3A38" w:rsidP="0052314A">
            <w:pPr>
              <w:spacing w:after="0" w:line="259" w:lineRule="auto"/>
              <w:ind w:left="3" w:firstLine="0"/>
              <w:jc w:val="both"/>
            </w:pPr>
            <w:r>
              <w:t xml:space="preserve">1 </w:t>
            </w:r>
          </w:p>
        </w:tc>
        <w:tc>
          <w:tcPr>
            <w:tcW w:w="1419" w:type="dxa"/>
            <w:tcBorders>
              <w:top w:val="single" w:sz="4" w:space="0" w:color="000000"/>
              <w:left w:val="single" w:sz="4" w:space="0" w:color="000000"/>
              <w:bottom w:val="single" w:sz="4" w:space="0" w:color="000000"/>
              <w:right w:val="single" w:sz="4" w:space="0" w:color="000000"/>
            </w:tcBorders>
          </w:tcPr>
          <w:p w14:paraId="30DBF40D" w14:textId="77777777" w:rsidR="004A3A38" w:rsidRDefault="004A3A38" w:rsidP="0052314A">
            <w:pPr>
              <w:spacing w:after="0" w:line="259" w:lineRule="auto"/>
              <w:ind w:left="0" w:firstLine="0"/>
              <w:jc w:val="both"/>
            </w:pPr>
            <w:r>
              <w:t>11</w:t>
            </w:r>
          </w:p>
          <w:p w14:paraId="012E61E1" w14:textId="77777777" w:rsidR="004A3A38" w:rsidRDefault="004A3A38" w:rsidP="0052314A">
            <w:pPr>
              <w:spacing w:after="0" w:line="259" w:lineRule="auto"/>
              <w:ind w:left="0" w:firstLine="0"/>
              <w:jc w:val="both"/>
            </w:pPr>
            <w:r>
              <w:t xml:space="preserve"> </w:t>
            </w:r>
          </w:p>
          <w:p w14:paraId="6B6DAF54" w14:textId="77777777" w:rsidR="004A3A38" w:rsidRDefault="004A3A38" w:rsidP="0052314A">
            <w:pPr>
              <w:spacing w:after="0" w:line="259" w:lineRule="auto"/>
              <w:ind w:left="0" w:firstLine="0"/>
              <w:jc w:val="both"/>
            </w:pPr>
            <w:r>
              <w:t xml:space="preserve"> </w:t>
            </w:r>
          </w:p>
          <w:p w14:paraId="69EC2B5E" w14:textId="77777777" w:rsidR="004A3A38" w:rsidRDefault="004A3A38" w:rsidP="0052314A">
            <w:pPr>
              <w:spacing w:after="0" w:line="259" w:lineRule="auto"/>
              <w:ind w:left="0" w:firstLine="0"/>
              <w:jc w:val="both"/>
            </w:pPr>
            <w:r>
              <w:t>3</w:t>
            </w:r>
          </w:p>
          <w:p w14:paraId="24489249" w14:textId="77777777" w:rsidR="004A3A38" w:rsidRDefault="004A3A38" w:rsidP="0052314A">
            <w:pPr>
              <w:spacing w:after="0" w:line="259" w:lineRule="auto"/>
              <w:ind w:left="0" w:firstLine="0"/>
              <w:jc w:val="both"/>
            </w:pPr>
            <w:r>
              <w:t xml:space="preserve"> </w:t>
            </w:r>
          </w:p>
          <w:p w14:paraId="0F20CBE5" w14:textId="77777777" w:rsidR="004A3A38" w:rsidRDefault="004A3A38" w:rsidP="0052314A">
            <w:pPr>
              <w:spacing w:after="0" w:line="259" w:lineRule="auto"/>
              <w:ind w:left="0" w:firstLine="0"/>
              <w:jc w:val="both"/>
            </w:pPr>
            <w:r>
              <w:t xml:space="preserve"> </w:t>
            </w:r>
          </w:p>
          <w:p w14:paraId="783ACDB4" w14:textId="77777777" w:rsidR="004A3A38" w:rsidRDefault="004A3A38" w:rsidP="0052314A">
            <w:pPr>
              <w:spacing w:after="0" w:line="259" w:lineRule="auto"/>
              <w:ind w:left="0" w:firstLine="0"/>
              <w:jc w:val="both"/>
            </w:pPr>
            <w:r>
              <w:t xml:space="preserve">1 </w:t>
            </w:r>
          </w:p>
          <w:p w14:paraId="02F27778" w14:textId="77777777" w:rsidR="004A3A38" w:rsidRDefault="004A3A38" w:rsidP="0052314A">
            <w:pPr>
              <w:spacing w:after="0" w:line="259" w:lineRule="auto"/>
              <w:ind w:left="0" w:firstLine="0"/>
              <w:jc w:val="both"/>
            </w:pPr>
            <w:r>
              <w:t xml:space="preserve"> </w:t>
            </w:r>
          </w:p>
          <w:p w14:paraId="2ADDDA7C" w14:textId="77777777" w:rsidR="004A3A38" w:rsidRDefault="004A3A38" w:rsidP="0052314A">
            <w:pPr>
              <w:spacing w:after="0" w:line="259" w:lineRule="auto"/>
              <w:ind w:left="0" w:firstLine="0"/>
              <w:jc w:val="both"/>
            </w:pPr>
            <w:r>
              <w:t xml:space="preserve">1 </w:t>
            </w:r>
          </w:p>
          <w:p w14:paraId="1C13A11E" w14:textId="77777777" w:rsidR="004A3A38" w:rsidRDefault="004A3A38" w:rsidP="0052314A">
            <w:pPr>
              <w:spacing w:after="0" w:line="259" w:lineRule="auto"/>
              <w:ind w:left="0" w:firstLine="0"/>
              <w:jc w:val="both"/>
            </w:pPr>
            <w:r>
              <w:t xml:space="preserve"> </w:t>
            </w:r>
          </w:p>
          <w:p w14:paraId="3818ACC1" w14:textId="77777777" w:rsidR="004A3A38" w:rsidRDefault="004A3A38" w:rsidP="0052314A">
            <w:pPr>
              <w:spacing w:after="0" w:line="259" w:lineRule="auto"/>
              <w:ind w:left="0" w:firstLine="0"/>
              <w:jc w:val="both"/>
            </w:pPr>
            <w:r>
              <w:t>1</w:t>
            </w:r>
          </w:p>
          <w:p w14:paraId="25A82C13" w14:textId="77777777" w:rsidR="004A3A38" w:rsidRDefault="004A3A38" w:rsidP="0052314A">
            <w:pPr>
              <w:spacing w:after="0" w:line="259" w:lineRule="auto"/>
              <w:ind w:left="0" w:firstLine="0"/>
              <w:jc w:val="both"/>
            </w:pPr>
            <w:r>
              <w:t xml:space="preserve">1 </w:t>
            </w:r>
          </w:p>
        </w:tc>
        <w:tc>
          <w:tcPr>
            <w:tcW w:w="1411" w:type="dxa"/>
            <w:tcBorders>
              <w:top w:val="single" w:sz="4" w:space="0" w:color="000000"/>
              <w:left w:val="single" w:sz="4" w:space="0" w:color="000000"/>
              <w:bottom w:val="single" w:sz="4" w:space="0" w:color="000000"/>
              <w:right w:val="single" w:sz="4" w:space="0" w:color="000000"/>
            </w:tcBorders>
          </w:tcPr>
          <w:p w14:paraId="3FAFA513" w14:textId="77777777" w:rsidR="004A3A38" w:rsidRDefault="004A3A38" w:rsidP="0052314A">
            <w:pPr>
              <w:spacing w:after="0" w:line="259" w:lineRule="auto"/>
              <w:ind w:left="0" w:firstLine="0"/>
              <w:jc w:val="both"/>
            </w:pPr>
            <w:r>
              <w:t xml:space="preserve">11 </w:t>
            </w:r>
          </w:p>
          <w:p w14:paraId="505CB161" w14:textId="77777777" w:rsidR="004A3A38" w:rsidRDefault="004A3A38" w:rsidP="0052314A">
            <w:pPr>
              <w:spacing w:after="0" w:line="259" w:lineRule="auto"/>
              <w:ind w:left="0" w:firstLine="0"/>
              <w:jc w:val="both"/>
            </w:pPr>
            <w:r>
              <w:t xml:space="preserve"> </w:t>
            </w:r>
          </w:p>
          <w:p w14:paraId="0F0DAA29" w14:textId="77777777" w:rsidR="004A3A38" w:rsidRDefault="004A3A38" w:rsidP="0052314A">
            <w:pPr>
              <w:spacing w:after="0" w:line="259" w:lineRule="auto"/>
              <w:ind w:left="0" w:firstLine="0"/>
              <w:jc w:val="both"/>
            </w:pPr>
            <w:r>
              <w:t xml:space="preserve"> </w:t>
            </w:r>
          </w:p>
          <w:p w14:paraId="1A45AB28" w14:textId="77777777" w:rsidR="004A3A38" w:rsidRDefault="004A3A38" w:rsidP="0052314A">
            <w:pPr>
              <w:spacing w:after="0" w:line="259" w:lineRule="auto"/>
              <w:ind w:left="0" w:firstLine="0"/>
              <w:jc w:val="both"/>
            </w:pPr>
            <w:r>
              <w:t xml:space="preserve">3 </w:t>
            </w:r>
          </w:p>
          <w:p w14:paraId="7DC3E336" w14:textId="77777777" w:rsidR="004A3A38" w:rsidRDefault="004A3A38" w:rsidP="0052314A">
            <w:pPr>
              <w:spacing w:after="0" w:line="259" w:lineRule="auto"/>
              <w:ind w:left="0" w:firstLine="0"/>
              <w:jc w:val="both"/>
            </w:pPr>
            <w:r>
              <w:t xml:space="preserve"> </w:t>
            </w:r>
          </w:p>
          <w:p w14:paraId="5EF08BF8" w14:textId="77777777" w:rsidR="004A3A38" w:rsidRDefault="004A3A38" w:rsidP="0052314A">
            <w:pPr>
              <w:spacing w:after="0" w:line="259" w:lineRule="auto"/>
              <w:ind w:left="0" w:firstLine="0"/>
              <w:jc w:val="both"/>
            </w:pPr>
            <w:r>
              <w:t xml:space="preserve"> </w:t>
            </w:r>
          </w:p>
          <w:p w14:paraId="4D36A4F3" w14:textId="77777777" w:rsidR="004A3A38" w:rsidRDefault="004A3A38" w:rsidP="0052314A">
            <w:pPr>
              <w:spacing w:after="0" w:line="259" w:lineRule="auto"/>
              <w:ind w:left="0" w:firstLine="0"/>
              <w:jc w:val="both"/>
            </w:pPr>
            <w:r>
              <w:t xml:space="preserve">1 </w:t>
            </w:r>
          </w:p>
          <w:p w14:paraId="4462E1C8" w14:textId="77777777" w:rsidR="004A3A38" w:rsidRDefault="004A3A38" w:rsidP="0052314A">
            <w:pPr>
              <w:spacing w:after="0" w:line="259" w:lineRule="auto"/>
              <w:ind w:left="0" w:firstLine="0"/>
              <w:jc w:val="both"/>
            </w:pPr>
            <w:r>
              <w:t xml:space="preserve"> </w:t>
            </w:r>
          </w:p>
          <w:p w14:paraId="207C97E4" w14:textId="77777777" w:rsidR="004A3A38" w:rsidRDefault="004A3A38" w:rsidP="0052314A">
            <w:pPr>
              <w:spacing w:after="0" w:line="259" w:lineRule="auto"/>
              <w:ind w:left="0" w:firstLine="0"/>
              <w:jc w:val="both"/>
            </w:pPr>
            <w:r>
              <w:t xml:space="preserve">1 </w:t>
            </w:r>
          </w:p>
          <w:p w14:paraId="66DBBE52" w14:textId="77777777" w:rsidR="004A3A38" w:rsidRDefault="004A3A38" w:rsidP="0052314A">
            <w:pPr>
              <w:spacing w:after="0" w:line="259" w:lineRule="auto"/>
              <w:ind w:left="0" w:firstLine="0"/>
              <w:jc w:val="both"/>
            </w:pPr>
            <w:r>
              <w:t xml:space="preserve"> </w:t>
            </w:r>
          </w:p>
          <w:p w14:paraId="17214E59" w14:textId="77777777" w:rsidR="004A3A38" w:rsidRDefault="004A3A38" w:rsidP="0052314A">
            <w:pPr>
              <w:spacing w:after="0" w:line="259" w:lineRule="auto"/>
              <w:ind w:left="0" w:firstLine="0"/>
              <w:jc w:val="both"/>
            </w:pPr>
            <w:r>
              <w:t xml:space="preserve">1 </w:t>
            </w:r>
          </w:p>
          <w:p w14:paraId="73C757CA" w14:textId="77777777" w:rsidR="004A3A38" w:rsidRDefault="004A3A38" w:rsidP="0052314A">
            <w:pPr>
              <w:spacing w:after="0" w:line="259" w:lineRule="auto"/>
              <w:ind w:left="0" w:firstLine="0"/>
              <w:jc w:val="both"/>
            </w:pPr>
            <w:r>
              <w:t>1</w:t>
            </w:r>
          </w:p>
        </w:tc>
      </w:tr>
    </w:tbl>
    <w:p w14:paraId="5E1D572C" w14:textId="77777777" w:rsidR="004A3A38" w:rsidRDefault="004A3A38" w:rsidP="0052314A">
      <w:pPr>
        <w:spacing w:after="161" w:line="259" w:lineRule="auto"/>
        <w:ind w:left="0" w:firstLine="0"/>
        <w:jc w:val="both"/>
        <w:rPr>
          <w:b/>
        </w:rPr>
      </w:pPr>
      <w:r>
        <w:rPr>
          <w:b/>
        </w:rPr>
        <w:t xml:space="preserve"> </w:t>
      </w:r>
    </w:p>
    <w:p w14:paraId="3501CA73" w14:textId="77777777" w:rsidR="00416D1D" w:rsidRDefault="00416D1D" w:rsidP="0052314A">
      <w:pPr>
        <w:spacing w:after="161" w:line="259" w:lineRule="auto"/>
        <w:ind w:left="0" w:firstLine="0"/>
        <w:jc w:val="both"/>
      </w:pPr>
    </w:p>
    <w:p w14:paraId="26A62CD2" w14:textId="77777777" w:rsidR="004A3A38" w:rsidRDefault="004A3A38" w:rsidP="0052314A">
      <w:pPr>
        <w:pStyle w:val="Kop2"/>
        <w:spacing w:after="0"/>
        <w:ind w:left="-5"/>
        <w:jc w:val="both"/>
      </w:pPr>
      <w:r>
        <w:lastRenderedPageBreak/>
        <w:t xml:space="preserve">Gestarte trajecten binnen Beschut Wonen </w:t>
      </w:r>
    </w:p>
    <w:tbl>
      <w:tblPr>
        <w:tblStyle w:val="TableGrid"/>
        <w:tblW w:w="9064" w:type="dxa"/>
        <w:tblInd w:w="5" w:type="dxa"/>
        <w:tblCellMar>
          <w:top w:w="53" w:type="dxa"/>
          <w:left w:w="110" w:type="dxa"/>
          <w:right w:w="115" w:type="dxa"/>
        </w:tblCellMar>
        <w:tblLook w:val="04A0" w:firstRow="1" w:lastRow="0" w:firstColumn="1" w:lastColumn="0" w:noHBand="0" w:noVBand="1"/>
      </w:tblPr>
      <w:tblGrid>
        <w:gridCol w:w="3020"/>
        <w:gridCol w:w="3022"/>
        <w:gridCol w:w="3022"/>
      </w:tblGrid>
      <w:tr w:rsidR="004A3A38" w14:paraId="5734E685" w14:textId="77777777" w:rsidTr="006B0497">
        <w:trPr>
          <w:trHeight w:val="303"/>
        </w:trPr>
        <w:tc>
          <w:tcPr>
            <w:tcW w:w="3020" w:type="dxa"/>
            <w:tcBorders>
              <w:top w:val="single" w:sz="4" w:space="0" w:color="000000"/>
              <w:left w:val="single" w:sz="4" w:space="0" w:color="000000"/>
              <w:bottom w:val="single" w:sz="4" w:space="0" w:color="000000"/>
              <w:right w:val="single" w:sz="4" w:space="0" w:color="000000"/>
            </w:tcBorders>
          </w:tcPr>
          <w:p w14:paraId="5012351A" w14:textId="77777777" w:rsidR="004A3A38" w:rsidRDefault="004A3A38" w:rsidP="0052314A">
            <w:pPr>
              <w:spacing w:after="0" w:line="259" w:lineRule="auto"/>
              <w:ind w:left="0" w:firstLine="0"/>
              <w:jc w:val="both"/>
            </w:pPr>
            <w:r>
              <w:rPr>
                <w:b/>
              </w:rPr>
              <w:t>2023</w:t>
            </w:r>
          </w:p>
        </w:tc>
        <w:tc>
          <w:tcPr>
            <w:tcW w:w="3022" w:type="dxa"/>
            <w:tcBorders>
              <w:top w:val="single" w:sz="4" w:space="0" w:color="000000"/>
              <w:left w:val="single" w:sz="4" w:space="0" w:color="000000"/>
              <w:bottom w:val="single" w:sz="4" w:space="0" w:color="000000"/>
              <w:right w:val="single" w:sz="4" w:space="0" w:color="000000"/>
            </w:tcBorders>
          </w:tcPr>
          <w:p w14:paraId="658C04DA" w14:textId="77777777" w:rsidR="004A3A38" w:rsidRDefault="004A3A38" w:rsidP="0052314A">
            <w:pPr>
              <w:spacing w:after="0" w:line="259" w:lineRule="auto"/>
              <w:ind w:left="0" w:firstLine="0"/>
              <w:jc w:val="both"/>
            </w:pPr>
            <w:r>
              <w:rPr>
                <w:b/>
              </w:rPr>
              <w:t>2024</w:t>
            </w:r>
          </w:p>
        </w:tc>
        <w:tc>
          <w:tcPr>
            <w:tcW w:w="3022" w:type="dxa"/>
            <w:tcBorders>
              <w:top w:val="single" w:sz="4" w:space="0" w:color="000000"/>
              <w:left w:val="single" w:sz="4" w:space="0" w:color="000000"/>
              <w:bottom w:val="single" w:sz="4" w:space="0" w:color="000000"/>
              <w:right w:val="single" w:sz="4" w:space="0" w:color="000000"/>
            </w:tcBorders>
          </w:tcPr>
          <w:p w14:paraId="47A31A4D" w14:textId="77777777" w:rsidR="004A3A38" w:rsidRDefault="004A3A38" w:rsidP="0052314A">
            <w:pPr>
              <w:spacing w:after="0" w:line="259" w:lineRule="auto"/>
              <w:ind w:left="0" w:firstLine="0"/>
              <w:jc w:val="both"/>
            </w:pPr>
            <w:r>
              <w:rPr>
                <w:b/>
              </w:rPr>
              <w:t>2025</w:t>
            </w:r>
          </w:p>
        </w:tc>
      </w:tr>
      <w:tr w:rsidR="004A3A38" w14:paraId="7C9928DE" w14:textId="77777777" w:rsidTr="006B0497">
        <w:trPr>
          <w:trHeight w:val="305"/>
        </w:trPr>
        <w:tc>
          <w:tcPr>
            <w:tcW w:w="3020" w:type="dxa"/>
            <w:tcBorders>
              <w:top w:val="single" w:sz="4" w:space="0" w:color="000000"/>
              <w:left w:val="single" w:sz="4" w:space="0" w:color="000000"/>
              <w:bottom w:val="single" w:sz="4" w:space="0" w:color="000000"/>
              <w:right w:val="single" w:sz="4" w:space="0" w:color="000000"/>
            </w:tcBorders>
          </w:tcPr>
          <w:p w14:paraId="237C6166" w14:textId="77777777" w:rsidR="004A3A38" w:rsidRDefault="004A3A38" w:rsidP="0052314A">
            <w:pPr>
              <w:spacing w:after="0" w:line="259" w:lineRule="auto"/>
              <w:ind w:left="0" w:firstLine="0"/>
              <w:jc w:val="both"/>
            </w:pPr>
            <w:r>
              <w:t>0</w:t>
            </w:r>
          </w:p>
        </w:tc>
        <w:tc>
          <w:tcPr>
            <w:tcW w:w="3022" w:type="dxa"/>
            <w:tcBorders>
              <w:top w:val="single" w:sz="4" w:space="0" w:color="000000"/>
              <w:left w:val="single" w:sz="4" w:space="0" w:color="000000"/>
              <w:bottom w:val="single" w:sz="4" w:space="0" w:color="000000"/>
              <w:right w:val="single" w:sz="4" w:space="0" w:color="000000"/>
            </w:tcBorders>
          </w:tcPr>
          <w:p w14:paraId="75B13ACD" w14:textId="77777777" w:rsidR="004A3A38" w:rsidRPr="001C0F30" w:rsidRDefault="004A3A38" w:rsidP="0052314A">
            <w:pPr>
              <w:spacing w:after="0" w:line="259" w:lineRule="auto"/>
              <w:ind w:left="0" w:firstLine="0"/>
              <w:jc w:val="both"/>
              <w:rPr>
                <w:b/>
                <w:bCs/>
              </w:rPr>
            </w:pPr>
            <w:r>
              <w:rPr>
                <w:b/>
                <w:bCs/>
              </w:rPr>
              <w:t>2</w:t>
            </w:r>
          </w:p>
        </w:tc>
        <w:tc>
          <w:tcPr>
            <w:tcW w:w="3022" w:type="dxa"/>
            <w:tcBorders>
              <w:top w:val="single" w:sz="4" w:space="0" w:color="000000"/>
              <w:left w:val="single" w:sz="4" w:space="0" w:color="000000"/>
              <w:bottom w:val="single" w:sz="4" w:space="0" w:color="000000"/>
              <w:right w:val="single" w:sz="4" w:space="0" w:color="000000"/>
            </w:tcBorders>
          </w:tcPr>
          <w:p w14:paraId="2B29C5E2" w14:textId="77777777" w:rsidR="004A3A38" w:rsidRPr="001C0F30" w:rsidRDefault="004A3A38" w:rsidP="0052314A">
            <w:pPr>
              <w:spacing w:after="0" w:line="259" w:lineRule="auto"/>
              <w:ind w:left="0" w:firstLine="0"/>
              <w:jc w:val="both"/>
              <w:rPr>
                <w:b/>
                <w:bCs/>
              </w:rPr>
            </w:pPr>
            <w:r>
              <w:rPr>
                <w:b/>
                <w:bCs/>
              </w:rPr>
              <w:t>1</w:t>
            </w:r>
          </w:p>
        </w:tc>
      </w:tr>
    </w:tbl>
    <w:p w14:paraId="6D3A9943" w14:textId="0E8F4A0E" w:rsidR="004A3A38" w:rsidRDefault="004A3A38" w:rsidP="00416D1D">
      <w:pPr>
        <w:spacing w:after="161" w:line="259" w:lineRule="auto"/>
        <w:ind w:left="0" w:firstLine="0"/>
        <w:jc w:val="both"/>
      </w:pPr>
      <w:r>
        <w:rPr>
          <w:b/>
        </w:rPr>
        <w:t xml:space="preserve"> </w:t>
      </w:r>
    </w:p>
    <w:p w14:paraId="7C16944D" w14:textId="77777777" w:rsidR="004A3A38" w:rsidRDefault="004A3A38" w:rsidP="0052314A">
      <w:pPr>
        <w:pStyle w:val="Kop2"/>
        <w:ind w:left="-5"/>
        <w:jc w:val="both"/>
      </w:pPr>
      <w:r>
        <w:t xml:space="preserve">Ontslag/doorstroom/heropname in een residentiële setting </w:t>
      </w:r>
    </w:p>
    <w:p w14:paraId="09443CA5" w14:textId="05DC648E" w:rsidR="004A3A38" w:rsidRDefault="004A3A38" w:rsidP="0052314A">
      <w:pPr>
        <w:ind w:left="-5" w:right="2"/>
        <w:jc w:val="both"/>
      </w:pPr>
      <w:r>
        <w:t xml:space="preserve">Het merendeel van de bewoners, 8 om precies te zijn, woont al geruime tijd bij  beschut wonen ( langer dan 8 j) en voor hen is dit momenteel de hoogst haalbare vorm van zelfstandig wonen.   De stabiliteit en omkadering helpen hen om stand te houden in de maatschappij.  Die stabiliteit is echter erg precair en wordt zwaar op proef gesteld bij verandering in hun leefwereld, hetzij door nieuwe bewoners, hetzij door werken of verandering in het huis. Toch is het niet zo dat er met een aantal van hen niet zou gesproken worden over het doorstromen naar de reguliere woningmarkt.  Het is echter een proces van lange duur, enerzijds omdat ze zelf psychisch niet stabiel genoeg zijn , maar  ook door het povere aanbod van betaalbare alternatieven op de woningmarkt.  </w:t>
      </w:r>
    </w:p>
    <w:p w14:paraId="19D7445C" w14:textId="77777777" w:rsidR="004A3A38" w:rsidRDefault="004A3A38" w:rsidP="0052314A">
      <w:pPr>
        <w:ind w:left="-5" w:right="2"/>
        <w:jc w:val="both"/>
      </w:pPr>
      <w:r>
        <w:t xml:space="preserve">Daarnaast zijn er een aantal bewoners waarbij beschut wonen hun thuis is en de hoogst haalbare vorm van zelfstandig wonen.  Ondertussen blijft ook de vraag wat te doen met hoogbejaarde bewoners die geen vragende partij zijn voor een WZC, vooral wanneer ze nog goed functioneren binnen Beschut wonen. </w:t>
      </w:r>
    </w:p>
    <w:p w14:paraId="72663CA9" w14:textId="1F924583" w:rsidR="004A3A38" w:rsidRPr="00260EE8" w:rsidRDefault="004A3A38" w:rsidP="0052314A">
      <w:pPr>
        <w:spacing w:after="161" w:line="259" w:lineRule="auto"/>
        <w:ind w:left="0" w:firstLine="0"/>
        <w:jc w:val="both"/>
        <w:rPr>
          <w:lang w:val="nl-NL"/>
        </w:rPr>
      </w:pPr>
      <w:r>
        <w:rPr>
          <w:lang w:val="nl-NL"/>
        </w:rPr>
        <w:t>Er werd in 2025 1 bewoner opgenomen op VIA (</w:t>
      </w:r>
      <w:r w:rsidR="002F441C">
        <w:rPr>
          <w:lang w:val="nl-NL"/>
        </w:rPr>
        <w:t xml:space="preserve">Zorggroep </w:t>
      </w:r>
      <w:r>
        <w:rPr>
          <w:lang w:val="nl-NL"/>
        </w:rPr>
        <w:t>Sint Kamillus B</w:t>
      </w:r>
      <w:r w:rsidR="002F441C">
        <w:rPr>
          <w:lang w:val="nl-NL"/>
        </w:rPr>
        <w:t>ierbeek</w:t>
      </w:r>
      <w:r>
        <w:rPr>
          <w:lang w:val="nl-NL"/>
        </w:rPr>
        <w:t>). Hij werd vanuit deze dienst doorverwezen naar CR1</w:t>
      </w:r>
      <w:r w:rsidR="002F441C">
        <w:rPr>
          <w:lang w:val="nl-NL"/>
        </w:rPr>
        <w:t>.</w:t>
      </w:r>
      <w:r>
        <w:rPr>
          <w:lang w:val="nl-NL"/>
        </w:rPr>
        <w:t xml:space="preserve">  Andere opnames konden vermeden worden door intensifiëring van begeleiding indien nodig.  </w:t>
      </w:r>
    </w:p>
    <w:p w14:paraId="573204EC" w14:textId="77777777" w:rsidR="004A3A38" w:rsidRDefault="004A3A38" w:rsidP="0052314A">
      <w:pPr>
        <w:pStyle w:val="Kop2"/>
        <w:ind w:left="-5"/>
        <w:jc w:val="both"/>
      </w:pPr>
      <w:r>
        <w:t xml:space="preserve">Team </w:t>
      </w:r>
    </w:p>
    <w:p w14:paraId="34F3B05F" w14:textId="77777777" w:rsidR="004A3A38" w:rsidRDefault="004A3A38" w:rsidP="0052314A">
      <w:pPr>
        <w:ind w:left="-5" w:right="2"/>
        <w:jc w:val="both"/>
      </w:pPr>
      <w:r>
        <w:t xml:space="preserve">2,1 VTE wordt verdeeld over 5 personeelsleden . 2 personeelsleden delen ook nog 0,5 VTE  voor de organisatie van De Lantaarn. </w:t>
      </w:r>
      <w:r w:rsidRPr="001248FF">
        <w:t xml:space="preserve"> </w:t>
      </w:r>
      <w:r>
        <w:t xml:space="preserve">Er waren dit jaar geen veranderingen binnen het team. Iedereen van het team blijft erg actief betrokken bij het ontmoetingscentrum.  Zo zijn er 2 collega’s die vaste deelnemers zijn bij het crea atelier, een andere collega neemt regelmatig deel aan de activiteiten op vrijdag. Flexibiliteit is dan ook bij uitstek een kwaliteit die hoog in het vaandel   wordt gedragen in onze werking. </w:t>
      </w:r>
    </w:p>
    <w:p w14:paraId="03C1EFCD" w14:textId="77777777" w:rsidR="004A3A38" w:rsidRDefault="004A3A38" w:rsidP="0052314A">
      <w:pPr>
        <w:spacing w:after="159" w:line="259" w:lineRule="auto"/>
        <w:ind w:left="0" w:firstLine="0"/>
        <w:jc w:val="both"/>
      </w:pPr>
      <w:r>
        <w:t xml:space="preserve"> </w:t>
      </w:r>
    </w:p>
    <w:p w14:paraId="4219434B" w14:textId="77777777" w:rsidR="004A3A38" w:rsidRDefault="004A3A38" w:rsidP="0052314A">
      <w:pPr>
        <w:spacing w:after="159" w:line="259" w:lineRule="auto"/>
        <w:ind w:left="0" w:firstLine="0"/>
        <w:jc w:val="both"/>
      </w:pPr>
      <w:r>
        <w:t xml:space="preserve"> </w:t>
      </w:r>
    </w:p>
    <w:p w14:paraId="5E377A72" w14:textId="77777777" w:rsidR="004A3A38" w:rsidRDefault="004A3A38" w:rsidP="0052314A">
      <w:pPr>
        <w:spacing w:after="159" w:line="259" w:lineRule="auto"/>
        <w:ind w:left="0" w:firstLine="0"/>
        <w:jc w:val="both"/>
      </w:pPr>
    </w:p>
    <w:p w14:paraId="11615E54" w14:textId="77777777" w:rsidR="004A3A38" w:rsidRDefault="004A3A38" w:rsidP="0052314A">
      <w:pPr>
        <w:spacing w:after="159" w:line="259" w:lineRule="auto"/>
        <w:ind w:left="0" w:firstLine="0"/>
        <w:jc w:val="both"/>
      </w:pPr>
    </w:p>
    <w:p w14:paraId="5F6C7A1B" w14:textId="77777777" w:rsidR="004A3A38" w:rsidRDefault="004A3A38" w:rsidP="0052314A">
      <w:pPr>
        <w:spacing w:after="159" w:line="259" w:lineRule="auto"/>
        <w:ind w:left="0" w:firstLine="0"/>
        <w:jc w:val="both"/>
      </w:pPr>
    </w:p>
    <w:p w14:paraId="5F95437C" w14:textId="77777777" w:rsidR="004A3A38" w:rsidRDefault="004A3A38" w:rsidP="0052314A">
      <w:pPr>
        <w:spacing w:after="159" w:line="259" w:lineRule="auto"/>
        <w:ind w:left="0" w:firstLine="0"/>
        <w:jc w:val="both"/>
      </w:pPr>
    </w:p>
    <w:p w14:paraId="495119A0" w14:textId="3CE18B31" w:rsidR="001C0F30" w:rsidRDefault="001C0F30" w:rsidP="0052314A">
      <w:pPr>
        <w:spacing w:after="159" w:line="259" w:lineRule="auto"/>
        <w:ind w:left="0" w:firstLine="0"/>
        <w:jc w:val="both"/>
      </w:pPr>
    </w:p>
    <w:p w14:paraId="6E018CC5" w14:textId="77777777" w:rsidR="00824C90" w:rsidRDefault="00824C90" w:rsidP="0052314A">
      <w:pPr>
        <w:pStyle w:val="Kop1"/>
        <w:ind w:left="-5"/>
        <w:jc w:val="both"/>
      </w:pPr>
    </w:p>
    <w:p w14:paraId="4C8255C8" w14:textId="77777777" w:rsidR="009B4457" w:rsidRDefault="00A42572" w:rsidP="0052314A">
      <w:pPr>
        <w:pStyle w:val="Kop1"/>
        <w:ind w:left="-5"/>
        <w:jc w:val="both"/>
      </w:pPr>
      <w:r>
        <w:t xml:space="preserve">Psychiatrische Zorg in de Thuissituatie </w:t>
      </w:r>
    </w:p>
    <w:p w14:paraId="3CBA19C9" w14:textId="492810AC" w:rsidR="0048155B" w:rsidRDefault="00A42572" w:rsidP="0052314A">
      <w:pPr>
        <w:spacing w:after="159" w:line="259" w:lineRule="auto"/>
        <w:ind w:left="0" w:firstLine="0"/>
        <w:jc w:val="both"/>
      </w:pPr>
      <w:r>
        <w:t xml:space="preserve"> </w:t>
      </w:r>
    </w:p>
    <w:p w14:paraId="610E55E5" w14:textId="77777777" w:rsidR="009B4457" w:rsidRDefault="00A42572" w:rsidP="0052314A">
      <w:pPr>
        <w:pStyle w:val="Kop2"/>
        <w:ind w:left="-5"/>
        <w:jc w:val="both"/>
      </w:pPr>
      <w:r>
        <w:t xml:space="preserve">Kadering </w:t>
      </w:r>
    </w:p>
    <w:p w14:paraId="317A2AB9" w14:textId="345EC82F" w:rsidR="009B4457" w:rsidRDefault="00A42572" w:rsidP="0052314A">
      <w:pPr>
        <w:ind w:left="-5" w:right="2"/>
        <w:jc w:val="both"/>
      </w:pPr>
      <w:r>
        <w:t>Dit project richt zich tot mensen met een langdurige psychiatrische problematiek die voldoende gestabiliseerd is, maar waarbij men desondanks beperkingen en moeilijkheden blijft ervaren op meerdere levensgebieden.  Cliënten wonen zelfstandig en wij komen bij hen aan huis om begeleiding en ondersteuning te bieden in hun dagdagelijkse leven.  Vaak hebben we ook een signa</w:t>
      </w:r>
      <w:r w:rsidR="00F00159">
        <w:t>al</w:t>
      </w:r>
      <w:r>
        <w:t xml:space="preserve">functie als partner in een netwerk rond de cliënt.  Doel is om onze cliënten zo optimaal mogelijk te laten functioneren in en participeren aan de maatschappij, om herval mee te voorkomen en mee op te vangen.   </w:t>
      </w:r>
    </w:p>
    <w:p w14:paraId="36C5CEC1" w14:textId="6B114090" w:rsidR="009B4457" w:rsidRDefault="00A42572" w:rsidP="0052314A">
      <w:pPr>
        <w:ind w:left="-5" w:right="2"/>
        <w:jc w:val="both"/>
      </w:pPr>
      <w:r>
        <w:t>Daarnaast kunnen eerstelijnsdie</w:t>
      </w:r>
      <w:r w:rsidR="00F32664">
        <w:t xml:space="preserve">nsten en reguliere thuiszorg </w:t>
      </w:r>
      <w:r>
        <w:t xml:space="preserve"> een beroep doen op ons voor overleg, intervisie en vorming.  </w:t>
      </w:r>
    </w:p>
    <w:p w14:paraId="5D9989E5" w14:textId="7606D90D" w:rsidR="009B4457" w:rsidRDefault="00824C90" w:rsidP="0052314A">
      <w:pPr>
        <w:ind w:left="-5" w:right="2"/>
        <w:jc w:val="both"/>
      </w:pPr>
      <w:r>
        <w:t xml:space="preserve">We hebben </w:t>
      </w:r>
      <w:r w:rsidR="00A42572">
        <w:t xml:space="preserve">een </w:t>
      </w:r>
      <w:r w:rsidR="000F7673">
        <w:t>2-</w:t>
      </w:r>
      <w:r w:rsidR="00A42572">
        <w:t xml:space="preserve">maandelijks engagement naar Staf Begeleid Wonen waar wij vanuit een psychiatrische insteek deelnemen aan de cliëntbesprekingen.  Daarnaast hebben we 2x/jaar casusbesprekingen en intervisie met het Raster dat mensen met autisme begeleidt.  Tenslotte is een teamlid referentiepersoon GGZ in 2 buurtcentra, de Ruimtevaart en Casablanca.  </w:t>
      </w:r>
      <w:r w:rsidR="00BB44E1">
        <w:t>Zij</w:t>
      </w:r>
      <w:r w:rsidR="00A42572">
        <w:t xml:space="preserve"> gaat er </w:t>
      </w:r>
      <w:r w:rsidR="00BB44E1">
        <w:t>op regelmatige tijdstippen</w:t>
      </w:r>
      <w:r w:rsidR="00A42572">
        <w:t xml:space="preserve"> langs om casussen die men als moeilijk ervaart en waarbij een (vermoeden van) GGZ problematiek is, te bespreken.   </w:t>
      </w:r>
    </w:p>
    <w:p w14:paraId="24F24399" w14:textId="624AE44D" w:rsidR="008E6F81" w:rsidRPr="002F441C" w:rsidRDefault="00BB44E1" w:rsidP="0052314A">
      <w:pPr>
        <w:ind w:left="-5" w:right="2"/>
        <w:jc w:val="both"/>
      </w:pPr>
      <w:r w:rsidRPr="002F441C">
        <w:t xml:space="preserve">Bijeenkomsten van </w:t>
      </w:r>
      <w:r w:rsidR="008E6F81" w:rsidRPr="002F441C">
        <w:t>het lerend netwerk Shared Care</w:t>
      </w:r>
      <w:r w:rsidRPr="002F441C">
        <w:t>(2023)</w:t>
      </w:r>
      <w:r w:rsidR="008E6F81" w:rsidRPr="002F441C">
        <w:t xml:space="preserve"> </w:t>
      </w:r>
      <w:r w:rsidR="00746F1E" w:rsidRPr="002F441C">
        <w:t xml:space="preserve">zijn intussen geëvolueerd naar </w:t>
      </w:r>
      <w:r w:rsidR="008E6F81" w:rsidRPr="002F441C">
        <w:t xml:space="preserve"> </w:t>
      </w:r>
      <w:r w:rsidR="00516EE7" w:rsidRPr="002F441C">
        <w:t xml:space="preserve">anonieme casusbesprekingen </w:t>
      </w:r>
      <w:proofErr w:type="spellStart"/>
      <w:r w:rsidR="00516EE7" w:rsidRPr="002F441C">
        <w:t>ifv</w:t>
      </w:r>
      <w:proofErr w:type="spellEnd"/>
      <w:r w:rsidR="00516EE7" w:rsidRPr="002F441C">
        <w:t>. een bepaald thema.</w:t>
      </w:r>
    </w:p>
    <w:p w14:paraId="664BF07A" w14:textId="77777777" w:rsidR="009B4457" w:rsidRDefault="00A42572" w:rsidP="0052314A">
      <w:pPr>
        <w:ind w:left="-5" w:right="2"/>
        <w:jc w:val="both"/>
      </w:pPr>
      <w:r>
        <w:t xml:space="preserve">Onze werkregio bevindt zich in een straal van +- 15 km rond Leuven.  Afspraken gaan vooral bij de mensen thuis door en in mindere mate ook in ons aanloopadres.   </w:t>
      </w:r>
    </w:p>
    <w:p w14:paraId="0A5573CE" w14:textId="675A441C" w:rsidR="009B4457" w:rsidRDefault="00A42572" w:rsidP="0052314A">
      <w:pPr>
        <w:ind w:left="-5" w:right="2"/>
        <w:jc w:val="both"/>
      </w:pPr>
      <w:r>
        <w:t xml:space="preserve">Doorgaans starten we met afspraken aan een frequentie van 1x/2 weken.  Indien nodig kan er opgeschaald worden naar 1x/week.  We gaan zeer flexibel om met deze frequenties, steeds </w:t>
      </w:r>
      <w:proofErr w:type="spellStart"/>
      <w:r>
        <w:t>ifv</w:t>
      </w:r>
      <w:proofErr w:type="spellEnd"/>
      <w:r>
        <w:t>. de ervaren  nood.  Een begeleiding wordt steeds gedaan door minstens 2 begeleiders die afwisselend langsgaan bij de cliënt</w:t>
      </w:r>
      <w:r w:rsidR="008E6F81">
        <w:t>, d</w:t>
      </w:r>
      <w:r w:rsidR="00824C90">
        <w:t>it in het kader van draagkracht en om de continuïteit van de begeleiding zo goed mogelijk te kunnen waarborgen.</w:t>
      </w:r>
    </w:p>
    <w:p w14:paraId="35C49DED" w14:textId="4FA6F41B" w:rsidR="00824C90" w:rsidRDefault="00824C90" w:rsidP="0052314A">
      <w:pPr>
        <w:spacing w:after="159" w:line="259" w:lineRule="auto"/>
        <w:ind w:left="0" w:firstLine="0"/>
        <w:jc w:val="both"/>
      </w:pPr>
    </w:p>
    <w:p w14:paraId="29E1CD7E" w14:textId="065A12EC" w:rsidR="00B13598" w:rsidRPr="00B13598" w:rsidRDefault="00A42572" w:rsidP="0052314A">
      <w:pPr>
        <w:pStyle w:val="Kop2"/>
        <w:ind w:left="-5"/>
        <w:jc w:val="both"/>
      </w:pPr>
      <w:r>
        <w:t xml:space="preserve">Aanmeldingen </w:t>
      </w:r>
    </w:p>
    <w:p w14:paraId="56952C72" w14:textId="28834F1F" w:rsidR="009B4457" w:rsidRDefault="00A42572" w:rsidP="0052314A">
      <w:pPr>
        <w:spacing w:after="2"/>
        <w:ind w:left="-5" w:right="2"/>
        <w:jc w:val="both"/>
      </w:pPr>
      <w:r>
        <w:t>We kregen in 202</w:t>
      </w:r>
      <w:r w:rsidR="00BB44E1">
        <w:t>5</w:t>
      </w:r>
      <w:r>
        <w:t xml:space="preserve"> </w:t>
      </w:r>
      <w:r w:rsidRPr="00824C90">
        <w:rPr>
          <w:b/>
        </w:rPr>
        <w:t xml:space="preserve"> </w:t>
      </w:r>
      <w:r w:rsidR="00516EE7">
        <w:rPr>
          <w:b/>
        </w:rPr>
        <w:t>2</w:t>
      </w:r>
      <w:r w:rsidR="00BB44E1">
        <w:rPr>
          <w:b/>
        </w:rPr>
        <w:t>5</w:t>
      </w:r>
      <w:r w:rsidR="00516EE7">
        <w:rPr>
          <w:b/>
        </w:rPr>
        <w:t xml:space="preserve"> </w:t>
      </w:r>
      <w:r w:rsidRPr="00824C90">
        <w:rPr>
          <w:b/>
        </w:rPr>
        <w:t>nieuwe aanmeldingen.</w:t>
      </w:r>
      <w:r>
        <w:t xml:space="preserve">  Er werd verwezen vanuit UZ Leuven (CIC, </w:t>
      </w:r>
    </w:p>
    <w:p w14:paraId="33D6EACE" w14:textId="7C7A4F8C" w:rsidR="00824C90" w:rsidRDefault="00A42572" w:rsidP="0052314A">
      <w:pPr>
        <w:ind w:left="-15" w:right="2" w:firstLine="0"/>
        <w:jc w:val="both"/>
      </w:pPr>
      <w:r>
        <w:t xml:space="preserve">UPC Kortenberg), </w:t>
      </w:r>
      <w:proofErr w:type="spellStart"/>
      <w:r>
        <w:t>Skam</w:t>
      </w:r>
      <w:proofErr w:type="spellEnd"/>
      <w:r>
        <w:t>, beschut wonen Walden, Wijkgezondheidscen</w:t>
      </w:r>
      <w:r w:rsidR="00824C90">
        <w:t xml:space="preserve">tra, </w:t>
      </w:r>
      <w:r w:rsidR="007E2F82">
        <w:t xml:space="preserve">mobiel team De </w:t>
      </w:r>
      <w:proofErr w:type="spellStart"/>
      <w:r w:rsidR="007E2F82">
        <w:t>Hulster</w:t>
      </w:r>
      <w:proofErr w:type="spellEnd"/>
      <w:r w:rsidR="007E2F82">
        <w:t>, huisartsen, ambulante psychiaters en psychologen</w:t>
      </w:r>
      <w:r w:rsidR="00824C90">
        <w:t>.</w:t>
      </w:r>
    </w:p>
    <w:p w14:paraId="56FAAF0F" w14:textId="5D31DC1F" w:rsidR="009B4457" w:rsidRDefault="00EE2FA5" w:rsidP="0052314A">
      <w:pPr>
        <w:ind w:left="-5" w:right="2"/>
        <w:jc w:val="both"/>
      </w:pPr>
      <w:r>
        <w:t>De nodige documenten voor de a</w:t>
      </w:r>
      <w:r w:rsidR="00A42572">
        <w:t xml:space="preserve">anmelding </w:t>
      </w:r>
      <w:r>
        <w:t xml:space="preserve">zijn te vinden </w:t>
      </w:r>
      <w:r w:rsidR="008E6F81">
        <w:t>op de website van vzw Wald</w:t>
      </w:r>
      <w:r>
        <w:t>en</w:t>
      </w:r>
      <w:r w:rsidR="00A42572">
        <w:t xml:space="preserve">.  </w:t>
      </w:r>
      <w:r w:rsidR="008E6F81">
        <w:t xml:space="preserve">Nadat </w:t>
      </w:r>
      <w:r>
        <w:t>de documenten</w:t>
      </w:r>
      <w:r w:rsidR="008E6F81">
        <w:t xml:space="preserve"> ons ingevuld terug bezorgd zijn,</w:t>
      </w:r>
      <w:r w:rsidR="00A42572">
        <w:t xml:space="preserve"> gebeurt er een eerste teambespreking.  Indien er nood is aan bijkomende informatie wordt er telefonisch contact opgenomen met </w:t>
      </w:r>
      <w:r w:rsidR="00AA499C">
        <w:t xml:space="preserve">het </w:t>
      </w:r>
      <w:r w:rsidR="00AA499C">
        <w:lastRenderedPageBreak/>
        <w:t>netwerk</w:t>
      </w:r>
      <w:r w:rsidR="00A42572">
        <w:t xml:space="preserve">.  Op basis van al deze informatie wordt een cliënt al dan niet uitgenodigd voor 1 of meerdere kennismakingsgesprekken.  Wordt een cliënt niet weerhouden, zoeken we samen met de verwijzer naar een alternatief.  </w:t>
      </w:r>
    </w:p>
    <w:p w14:paraId="6A1AC490" w14:textId="77777777" w:rsidR="009B4457" w:rsidRDefault="00A42572" w:rsidP="0052314A">
      <w:pPr>
        <w:spacing w:after="0" w:line="259" w:lineRule="auto"/>
        <w:ind w:left="0" w:firstLine="0"/>
        <w:jc w:val="both"/>
      </w:pPr>
      <w:r>
        <w:t xml:space="preserve">  </w:t>
      </w:r>
    </w:p>
    <w:p w14:paraId="1FF3BAA8" w14:textId="79218348" w:rsidR="009B4457" w:rsidRDefault="00A42572" w:rsidP="0052314A">
      <w:pPr>
        <w:ind w:left="-5" w:right="2"/>
        <w:jc w:val="both"/>
      </w:pPr>
      <w:r>
        <w:t xml:space="preserve">Deze procedure heeft geresulteerd in de opstart van </w:t>
      </w:r>
      <w:r w:rsidR="00516EE7">
        <w:rPr>
          <w:b/>
        </w:rPr>
        <w:t>1</w:t>
      </w:r>
      <w:r w:rsidR="007E2F82">
        <w:rPr>
          <w:b/>
        </w:rPr>
        <w:t>9</w:t>
      </w:r>
      <w:r w:rsidRPr="00824C90">
        <w:rPr>
          <w:b/>
        </w:rPr>
        <w:t xml:space="preserve"> nieuwe begeleidingen</w:t>
      </w:r>
      <w:r>
        <w:t xml:space="preserve">. </w:t>
      </w:r>
    </w:p>
    <w:p w14:paraId="644C798C" w14:textId="344C0C50" w:rsidR="009B4457" w:rsidRDefault="00A42572" w:rsidP="0052314A">
      <w:pPr>
        <w:ind w:left="-5" w:right="2"/>
        <w:jc w:val="both"/>
      </w:pPr>
      <w:r>
        <w:t xml:space="preserve">Eind december hadden we in totaal </w:t>
      </w:r>
      <w:r w:rsidR="00E845F9">
        <w:rPr>
          <w:b/>
        </w:rPr>
        <w:t>6</w:t>
      </w:r>
      <w:r w:rsidR="007E2F82">
        <w:rPr>
          <w:b/>
        </w:rPr>
        <w:t>7</w:t>
      </w:r>
      <w:r w:rsidR="00E845F9">
        <w:rPr>
          <w:b/>
        </w:rPr>
        <w:t xml:space="preserve"> </w:t>
      </w:r>
      <w:r w:rsidRPr="00824C90">
        <w:rPr>
          <w:b/>
        </w:rPr>
        <w:t>lopende begeleidingen</w:t>
      </w:r>
      <w:r>
        <w:t xml:space="preserve">.   </w:t>
      </w:r>
    </w:p>
    <w:p w14:paraId="64DFEABD" w14:textId="1A4597A5" w:rsidR="009B4457" w:rsidRDefault="00A0629F" w:rsidP="0052314A">
      <w:pPr>
        <w:ind w:left="-5" w:right="2"/>
        <w:jc w:val="both"/>
      </w:pPr>
      <w:r>
        <w:t xml:space="preserve">Gezien de grote </w:t>
      </w:r>
      <w:r w:rsidR="007E2F82">
        <w:t>spreiding in de duur van onze begeleidingen</w:t>
      </w:r>
      <w:r>
        <w:t xml:space="preserve">, geeft de mediaan een </w:t>
      </w:r>
      <w:r w:rsidR="00856602">
        <w:t>representati</w:t>
      </w:r>
      <w:r w:rsidR="005C3FD5">
        <w:t>e</w:t>
      </w:r>
      <w:r w:rsidR="00856602">
        <w:t>ver</w:t>
      </w:r>
      <w:r>
        <w:t xml:space="preserve"> beeld.  De mediane duur van onze begeleidingen bedraagt einde 2025 </w:t>
      </w:r>
      <w:r w:rsidRPr="00A0629F">
        <w:rPr>
          <w:b/>
          <w:bCs/>
        </w:rPr>
        <w:t>2j en 11 maanden</w:t>
      </w:r>
      <w:r>
        <w:rPr>
          <w:b/>
          <w:bCs/>
        </w:rPr>
        <w:t>.</w:t>
      </w:r>
      <w:r w:rsidR="00A42572">
        <w:t xml:space="preserve"> </w:t>
      </w:r>
    </w:p>
    <w:p w14:paraId="7D3D50AA" w14:textId="18D43D94" w:rsidR="009B4457" w:rsidRDefault="00A42572" w:rsidP="0052314A">
      <w:pPr>
        <w:spacing w:after="159" w:line="259" w:lineRule="auto"/>
        <w:ind w:left="0" w:firstLine="0"/>
        <w:jc w:val="both"/>
      </w:pPr>
      <w:r>
        <w:t xml:space="preserve"> </w:t>
      </w:r>
    </w:p>
    <w:p w14:paraId="344C7B33" w14:textId="2079301C" w:rsidR="009B4457" w:rsidRDefault="00A42572" w:rsidP="0052314A">
      <w:pPr>
        <w:spacing w:after="161" w:line="259" w:lineRule="auto"/>
        <w:ind w:left="-5"/>
        <w:jc w:val="both"/>
      </w:pPr>
      <w:r>
        <w:rPr>
          <w:b/>
        </w:rPr>
        <w:t>Profiel cliënten</w:t>
      </w:r>
    </w:p>
    <w:p w14:paraId="08D38289" w14:textId="52764CCC" w:rsidR="00F00159" w:rsidRDefault="00A42572" w:rsidP="0052314A">
      <w:pPr>
        <w:spacing w:after="0" w:line="259" w:lineRule="auto"/>
        <w:ind w:left="0" w:firstLine="0"/>
        <w:jc w:val="both"/>
      </w:pPr>
      <w:r>
        <w:t xml:space="preserve"> </w:t>
      </w:r>
    </w:p>
    <w:tbl>
      <w:tblPr>
        <w:tblW w:w="9062" w:type="dxa"/>
        <w:tblCellMar>
          <w:left w:w="70" w:type="dxa"/>
          <w:right w:w="70" w:type="dxa"/>
        </w:tblCellMar>
        <w:tblLook w:val="04A0" w:firstRow="1" w:lastRow="0" w:firstColumn="1" w:lastColumn="0" w:noHBand="0" w:noVBand="1"/>
      </w:tblPr>
      <w:tblGrid>
        <w:gridCol w:w="2793"/>
        <w:gridCol w:w="4353"/>
        <w:gridCol w:w="958"/>
        <w:gridCol w:w="958"/>
      </w:tblGrid>
      <w:tr w:rsidR="005C3FD5" w:rsidRPr="005C3FD5" w14:paraId="2634F698" w14:textId="77777777" w:rsidTr="005C3FD5">
        <w:trPr>
          <w:trHeight w:val="288"/>
        </w:trPr>
        <w:tc>
          <w:tcPr>
            <w:tcW w:w="2793" w:type="dxa"/>
            <w:tcBorders>
              <w:top w:val="single" w:sz="4" w:space="0" w:color="auto"/>
              <w:left w:val="single" w:sz="4" w:space="0" w:color="auto"/>
              <w:bottom w:val="single" w:sz="4" w:space="0" w:color="auto"/>
              <w:right w:val="single" w:sz="4" w:space="0" w:color="auto"/>
            </w:tcBorders>
            <w:noWrap/>
            <w:vAlign w:val="bottom"/>
            <w:hideMark/>
          </w:tcPr>
          <w:p w14:paraId="05E220FE"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single" w:sz="4" w:space="0" w:color="auto"/>
              <w:left w:val="nil"/>
              <w:bottom w:val="single" w:sz="4" w:space="0" w:color="auto"/>
              <w:right w:val="single" w:sz="4" w:space="0" w:color="auto"/>
            </w:tcBorders>
            <w:noWrap/>
            <w:vAlign w:val="bottom"/>
            <w:hideMark/>
          </w:tcPr>
          <w:p w14:paraId="4F1860D4"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958" w:type="dxa"/>
            <w:tcBorders>
              <w:top w:val="single" w:sz="4" w:space="0" w:color="auto"/>
              <w:left w:val="nil"/>
              <w:bottom w:val="single" w:sz="4" w:space="0" w:color="auto"/>
              <w:right w:val="single" w:sz="4" w:space="0" w:color="auto"/>
            </w:tcBorders>
            <w:noWrap/>
            <w:vAlign w:val="bottom"/>
            <w:hideMark/>
          </w:tcPr>
          <w:p w14:paraId="75477376"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2025</w:t>
            </w:r>
          </w:p>
        </w:tc>
        <w:tc>
          <w:tcPr>
            <w:tcW w:w="958" w:type="dxa"/>
            <w:tcBorders>
              <w:top w:val="single" w:sz="4" w:space="0" w:color="auto"/>
              <w:left w:val="nil"/>
              <w:bottom w:val="single" w:sz="4" w:space="0" w:color="auto"/>
              <w:right w:val="single" w:sz="4" w:space="0" w:color="auto"/>
            </w:tcBorders>
            <w:noWrap/>
            <w:vAlign w:val="bottom"/>
            <w:hideMark/>
          </w:tcPr>
          <w:p w14:paraId="51257CE3"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w:t>
            </w:r>
          </w:p>
        </w:tc>
      </w:tr>
      <w:tr w:rsidR="005C3FD5" w:rsidRPr="005C3FD5" w14:paraId="08F103E0" w14:textId="77777777" w:rsidTr="005C3FD5">
        <w:trPr>
          <w:trHeight w:val="288"/>
        </w:trPr>
        <w:tc>
          <w:tcPr>
            <w:tcW w:w="2793" w:type="dxa"/>
            <w:tcBorders>
              <w:top w:val="nil"/>
              <w:left w:val="single" w:sz="4" w:space="0" w:color="auto"/>
              <w:bottom w:val="single" w:sz="4" w:space="0" w:color="auto"/>
              <w:right w:val="single" w:sz="4" w:space="0" w:color="auto"/>
            </w:tcBorders>
            <w:noWrap/>
            <w:vAlign w:val="bottom"/>
            <w:hideMark/>
          </w:tcPr>
          <w:p w14:paraId="58E4EECC"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Leeftijd</w:t>
            </w:r>
          </w:p>
        </w:tc>
        <w:tc>
          <w:tcPr>
            <w:tcW w:w="4353" w:type="dxa"/>
            <w:tcBorders>
              <w:top w:val="nil"/>
              <w:left w:val="nil"/>
              <w:bottom w:val="single" w:sz="4" w:space="0" w:color="auto"/>
              <w:right w:val="single" w:sz="4" w:space="0" w:color="auto"/>
            </w:tcBorders>
            <w:noWrap/>
            <w:vAlign w:val="bottom"/>
            <w:hideMark/>
          </w:tcPr>
          <w:p w14:paraId="61A9F02F"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Mediaan</w:t>
            </w:r>
          </w:p>
        </w:tc>
        <w:tc>
          <w:tcPr>
            <w:tcW w:w="958" w:type="dxa"/>
            <w:tcBorders>
              <w:top w:val="nil"/>
              <w:left w:val="nil"/>
              <w:bottom w:val="single" w:sz="4" w:space="0" w:color="auto"/>
              <w:right w:val="single" w:sz="4" w:space="0" w:color="auto"/>
            </w:tcBorders>
            <w:noWrap/>
            <w:vAlign w:val="bottom"/>
            <w:hideMark/>
          </w:tcPr>
          <w:p w14:paraId="4F702060"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62</w:t>
            </w:r>
          </w:p>
        </w:tc>
        <w:tc>
          <w:tcPr>
            <w:tcW w:w="958" w:type="dxa"/>
            <w:tcBorders>
              <w:top w:val="nil"/>
              <w:left w:val="nil"/>
              <w:bottom w:val="single" w:sz="4" w:space="0" w:color="auto"/>
              <w:right w:val="single" w:sz="4" w:space="0" w:color="auto"/>
            </w:tcBorders>
            <w:noWrap/>
            <w:vAlign w:val="bottom"/>
            <w:hideMark/>
          </w:tcPr>
          <w:p w14:paraId="1B96F2E5"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r>
      <w:tr w:rsidR="005C3FD5" w:rsidRPr="005C3FD5" w14:paraId="3FF473D6" w14:textId="77777777" w:rsidTr="005C3FD5">
        <w:trPr>
          <w:trHeight w:val="288"/>
        </w:trPr>
        <w:tc>
          <w:tcPr>
            <w:tcW w:w="2793" w:type="dxa"/>
            <w:tcBorders>
              <w:top w:val="nil"/>
              <w:left w:val="single" w:sz="4" w:space="0" w:color="auto"/>
              <w:bottom w:val="single" w:sz="4" w:space="0" w:color="auto"/>
              <w:right w:val="single" w:sz="4" w:space="0" w:color="auto"/>
            </w:tcBorders>
            <w:noWrap/>
            <w:vAlign w:val="bottom"/>
            <w:hideMark/>
          </w:tcPr>
          <w:p w14:paraId="212E6332"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Geslacht</w:t>
            </w:r>
          </w:p>
        </w:tc>
        <w:tc>
          <w:tcPr>
            <w:tcW w:w="4353" w:type="dxa"/>
            <w:tcBorders>
              <w:top w:val="nil"/>
              <w:left w:val="nil"/>
              <w:bottom w:val="single" w:sz="4" w:space="0" w:color="auto"/>
              <w:right w:val="single" w:sz="4" w:space="0" w:color="auto"/>
            </w:tcBorders>
            <w:noWrap/>
            <w:vAlign w:val="bottom"/>
            <w:hideMark/>
          </w:tcPr>
          <w:p w14:paraId="0BA03F32"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Man/vrouw</w:t>
            </w:r>
          </w:p>
        </w:tc>
        <w:tc>
          <w:tcPr>
            <w:tcW w:w="958" w:type="dxa"/>
            <w:tcBorders>
              <w:top w:val="nil"/>
              <w:left w:val="nil"/>
              <w:bottom w:val="single" w:sz="4" w:space="0" w:color="auto"/>
              <w:right w:val="single" w:sz="4" w:space="0" w:color="auto"/>
            </w:tcBorders>
            <w:noWrap/>
            <w:vAlign w:val="bottom"/>
            <w:hideMark/>
          </w:tcPr>
          <w:p w14:paraId="1DA52653"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24/43</w:t>
            </w:r>
          </w:p>
        </w:tc>
        <w:tc>
          <w:tcPr>
            <w:tcW w:w="958" w:type="dxa"/>
            <w:tcBorders>
              <w:top w:val="nil"/>
              <w:left w:val="nil"/>
              <w:bottom w:val="single" w:sz="4" w:space="0" w:color="auto"/>
              <w:right w:val="single" w:sz="4" w:space="0" w:color="auto"/>
            </w:tcBorders>
            <w:noWrap/>
            <w:vAlign w:val="bottom"/>
            <w:hideMark/>
          </w:tcPr>
          <w:p w14:paraId="63BC0ABA"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36/64</w:t>
            </w:r>
          </w:p>
        </w:tc>
      </w:tr>
      <w:tr w:rsidR="005C3FD5" w:rsidRPr="005C3FD5" w14:paraId="024CE4CA" w14:textId="77777777" w:rsidTr="005C3FD5">
        <w:trPr>
          <w:trHeight w:val="288"/>
        </w:trPr>
        <w:tc>
          <w:tcPr>
            <w:tcW w:w="2793" w:type="dxa"/>
            <w:tcBorders>
              <w:top w:val="nil"/>
              <w:left w:val="single" w:sz="4" w:space="0" w:color="auto"/>
              <w:bottom w:val="nil"/>
              <w:right w:val="single" w:sz="4" w:space="0" w:color="auto"/>
            </w:tcBorders>
            <w:noWrap/>
            <w:vAlign w:val="bottom"/>
            <w:hideMark/>
          </w:tcPr>
          <w:p w14:paraId="200CB2A9"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Hoofddiagnose</w:t>
            </w:r>
          </w:p>
        </w:tc>
        <w:tc>
          <w:tcPr>
            <w:tcW w:w="4353" w:type="dxa"/>
            <w:tcBorders>
              <w:top w:val="nil"/>
              <w:left w:val="nil"/>
              <w:bottom w:val="nil"/>
              <w:right w:val="single" w:sz="4" w:space="0" w:color="auto"/>
            </w:tcBorders>
            <w:noWrap/>
            <w:vAlign w:val="bottom"/>
            <w:hideMark/>
          </w:tcPr>
          <w:p w14:paraId="222EAFAC"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Schizofrenie en andere psychotische stoornissen</w:t>
            </w:r>
          </w:p>
        </w:tc>
        <w:tc>
          <w:tcPr>
            <w:tcW w:w="958" w:type="dxa"/>
            <w:tcBorders>
              <w:top w:val="nil"/>
              <w:left w:val="nil"/>
              <w:bottom w:val="nil"/>
              <w:right w:val="single" w:sz="4" w:space="0" w:color="auto"/>
            </w:tcBorders>
            <w:noWrap/>
            <w:vAlign w:val="bottom"/>
            <w:hideMark/>
          </w:tcPr>
          <w:p w14:paraId="74162EC0"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24</w:t>
            </w:r>
          </w:p>
        </w:tc>
        <w:tc>
          <w:tcPr>
            <w:tcW w:w="958" w:type="dxa"/>
            <w:tcBorders>
              <w:top w:val="nil"/>
              <w:left w:val="nil"/>
              <w:bottom w:val="nil"/>
              <w:right w:val="single" w:sz="4" w:space="0" w:color="auto"/>
            </w:tcBorders>
            <w:noWrap/>
            <w:vAlign w:val="bottom"/>
            <w:hideMark/>
          </w:tcPr>
          <w:p w14:paraId="120C70B7"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36</w:t>
            </w:r>
          </w:p>
        </w:tc>
      </w:tr>
      <w:tr w:rsidR="005C3FD5" w:rsidRPr="005C3FD5" w14:paraId="52340B3F" w14:textId="77777777" w:rsidTr="005C3FD5">
        <w:trPr>
          <w:trHeight w:val="288"/>
        </w:trPr>
        <w:tc>
          <w:tcPr>
            <w:tcW w:w="2793" w:type="dxa"/>
            <w:tcBorders>
              <w:top w:val="nil"/>
              <w:left w:val="single" w:sz="4" w:space="0" w:color="auto"/>
              <w:bottom w:val="nil"/>
              <w:right w:val="single" w:sz="4" w:space="0" w:color="auto"/>
            </w:tcBorders>
            <w:noWrap/>
            <w:vAlign w:val="bottom"/>
            <w:hideMark/>
          </w:tcPr>
          <w:p w14:paraId="5AF1D7B9"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nil"/>
              <w:left w:val="nil"/>
              <w:bottom w:val="nil"/>
              <w:right w:val="single" w:sz="4" w:space="0" w:color="auto"/>
            </w:tcBorders>
            <w:noWrap/>
            <w:vAlign w:val="bottom"/>
            <w:hideMark/>
          </w:tcPr>
          <w:p w14:paraId="0AEDB2D9"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Stemmingsstoornis</w:t>
            </w:r>
          </w:p>
        </w:tc>
        <w:tc>
          <w:tcPr>
            <w:tcW w:w="958" w:type="dxa"/>
            <w:tcBorders>
              <w:top w:val="nil"/>
              <w:left w:val="nil"/>
              <w:bottom w:val="nil"/>
              <w:right w:val="single" w:sz="4" w:space="0" w:color="auto"/>
            </w:tcBorders>
            <w:noWrap/>
            <w:vAlign w:val="bottom"/>
            <w:hideMark/>
          </w:tcPr>
          <w:p w14:paraId="5BF2E2C2"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25</w:t>
            </w:r>
          </w:p>
        </w:tc>
        <w:tc>
          <w:tcPr>
            <w:tcW w:w="958" w:type="dxa"/>
            <w:tcBorders>
              <w:top w:val="nil"/>
              <w:left w:val="nil"/>
              <w:bottom w:val="nil"/>
              <w:right w:val="single" w:sz="4" w:space="0" w:color="auto"/>
            </w:tcBorders>
            <w:noWrap/>
            <w:vAlign w:val="bottom"/>
            <w:hideMark/>
          </w:tcPr>
          <w:p w14:paraId="0FF20199"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37</w:t>
            </w:r>
          </w:p>
        </w:tc>
      </w:tr>
      <w:tr w:rsidR="005C3FD5" w:rsidRPr="005C3FD5" w14:paraId="69912C7F" w14:textId="77777777" w:rsidTr="005C3FD5">
        <w:trPr>
          <w:trHeight w:val="288"/>
        </w:trPr>
        <w:tc>
          <w:tcPr>
            <w:tcW w:w="2793" w:type="dxa"/>
            <w:tcBorders>
              <w:top w:val="nil"/>
              <w:left w:val="single" w:sz="4" w:space="0" w:color="auto"/>
              <w:bottom w:val="nil"/>
              <w:right w:val="single" w:sz="4" w:space="0" w:color="auto"/>
            </w:tcBorders>
            <w:noWrap/>
            <w:vAlign w:val="bottom"/>
            <w:hideMark/>
          </w:tcPr>
          <w:p w14:paraId="31A0405C"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nil"/>
              <w:left w:val="nil"/>
              <w:bottom w:val="nil"/>
              <w:right w:val="single" w:sz="4" w:space="0" w:color="auto"/>
            </w:tcBorders>
            <w:noWrap/>
            <w:vAlign w:val="bottom"/>
            <w:hideMark/>
          </w:tcPr>
          <w:p w14:paraId="6BD1E668"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Angststoornis</w:t>
            </w:r>
          </w:p>
        </w:tc>
        <w:tc>
          <w:tcPr>
            <w:tcW w:w="958" w:type="dxa"/>
            <w:tcBorders>
              <w:top w:val="nil"/>
              <w:left w:val="nil"/>
              <w:bottom w:val="nil"/>
              <w:right w:val="single" w:sz="4" w:space="0" w:color="auto"/>
            </w:tcBorders>
            <w:noWrap/>
            <w:vAlign w:val="bottom"/>
            <w:hideMark/>
          </w:tcPr>
          <w:p w14:paraId="6E810D94"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7</w:t>
            </w:r>
          </w:p>
        </w:tc>
        <w:tc>
          <w:tcPr>
            <w:tcW w:w="958" w:type="dxa"/>
            <w:tcBorders>
              <w:top w:val="nil"/>
              <w:left w:val="nil"/>
              <w:bottom w:val="nil"/>
              <w:right w:val="single" w:sz="4" w:space="0" w:color="auto"/>
            </w:tcBorders>
            <w:noWrap/>
            <w:vAlign w:val="bottom"/>
            <w:hideMark/>
          </w:tcPr>
          <w:p w14:paraId="67F2D2E3"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10,5</w:t>
            </w:r>
          </w:p>
        </w:tc>
      </w:tr>
      <w:tr w:rsidR="005C3FD5" w:rsidRPr="005C3FD5" w14:paraId="3D736C2A" w14:textId="77777777" w:rsidTr="005C3FD5">
        <w:trPr>
          <w:trHeight w:val="288"/>
        </w:trPr>
        <w:tc>
          <w:tcPr>
            <w:tcW w:w="2793" w:type="dxa"/>
            <w:tcBorders>
              <w:top w:val="nil"/>
              <w:left w:val="single" w:sz="4" w:space="0" w:color="auto"/>
              <w:bottom w:val="nil"/>
              <w:right w:val="single" w:sz="4" w:space="0" w:color="auto"/>
            </w:tcBorders>
            <w:noWrap/>
            <w:vAlign w:val="bottom"/>
            <w:hideMark/>
          </w:tcPr>
          <w:p w14:paraId="016502C5"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nil"/>
              <w:left w:val="nil"/>
              <w:bottom w:val="nil"/>
              <w:right w:val="single" w:sz="4" w:space="0" w:color="auto"/>
            </w:tcBorders>
            <w:noWrap/>
            <w:vAlign w:val="bottom"/>
            <w:hideMark/>
          </w:tcPr>
          <w:p w14:paraId="1B27F1FF"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Persoonlijkheidsstoornis</w:t>
            </w:r>
          </w:p>
        </w:tc>
        <w:tc>
          <w:tcPr>
            <w:tcW w:w="958" w:type="dxa"/>
            <w:tcBorders>
              <w:top w:val="nil"/>
              <w:left w:val="nil"/>
              <w:bottom w:val="nil"/>
              <w:right w:val="single" w:sz="4" w:space="0" w:color="auto"/>
            </w:tcBorders>
            <w:noWrap/>
            <w:vAlign w:val="bottom"/>
            <w:hideMark/>
          </w:tcPr>
          <w:p w14:paraId="667B807A"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7</w:t>
            </w:r>
          </w:p>
        </w:tc>
        <w:tc>
          <w:tcPr>
            <w:tcW w:w="958" w:type="dxa"/>
            <w:tcBorders>
              <w:top w:val="nil"/>
              <w:left w:val="nil"/>
              <w:bottom w:val="nil"/>
              <w:right w:val="single" w:sz="4" w:space="0" w:color="auto"/>
            </w:tcBorders>
            <w:noWrap/>
            <w:vAlign w:val="bottom"/>
            <w:hideMark/>
          </w:tcPr>
          <w:p w14:paraId="2AFCC08B"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10,5</w:t>
            </w:r>
          </w:p>
        </w:tc>
      </w:tr>
      <w:tr w:rsidR="005C3FD5" w:rsidRPr="005C3FD5" w14:paraId="271EAE56" w14:textId="77777777" w:rsidTr="005C3FD5">
        <w:trPr>
          <w:trHeight w:val="288"/>
        </w:trPr>
        <w:tc>
          <w:tcPr>
            <w:tcW w:w="2793" w:type="dxa"/>
            <w:tcBorders>
              <w:top w:val="nil"/>
              <w:left w:val="single" w:sz="4" w:space="0" w:color="auto"/>
              <w:bottom w:val="nil"/>
              <w:right w:val="single" w:sz="4" w:space="0" w:color="auto"/>
            </w:tcBorders>
            <w:noWrap/>
            <w:vAlign w:val="bottom"/>
            <w:hideMark/>
          </w:tcPr>
          <w:p w14:paraId="10094EAB"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nil"/>
              <w:left w:val="nil"/>
              <w:bottom w:val="nil"/>
              <w:right w:val="single" w:sz="4" w:space="0" w:color="auto"/>
            </w:tcBorders>
            <w:noWrap/>
            <w:vAlign w:val="bottom"/>
            <w:hideMark/>
          </w:tcPr>
          <w:p w14:paraId="501BAD91"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Andere stoornissen</w:t>
            </w:r>
          </w:p>
        </w:tc>
        <w:tc>
          <w:tcPr>
            <w:tcW w:w="958" w:type="dxa"/>
            <w:tcBorders>
              <w:top w:val="nil"/>
              <w:left w:val="nil"/>
              <w:bottom w:val="nil"/>
              <w:right w:val="single" w:sz="4" w:space="0" w:color="auto"/>
            </w:tcBorders>
            <w:noWrap/>
            <w:vAlign w:val="bottom"/>
            <w:hideMark/>
          </w:tcPr>
          <w:p w14:paraId="50DE7D66"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4</w:t>
            </w:r>
          </w:p>
        </w:tc>
        <w:tc>
          <w:tcPr>
            <w:tcW w:w="958" w:type="dxa"/>
            <w:tcBorders>
              <w:top w:val="nil"/>
              <w:left w:val="nil"/>
              <w:bottom w:val="nil"/>
              <w:right w:val="single" w:sz="4" w:space="0" w:color="auto"/>
            </w:tcBorders>
            <w:noWrap/>
            <w:vAlign w:val="bottom"/>
            <w:hideMark/>
          </w:tcPr>
          <w:p w14:paraId="027D9736"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6</w:t>
            </w:r>
          </w:p>
        </w:tc>
      </w:tr>
      <w:tr w:rsidR="005C3FD5" w:rsidRPr="005C3FD5" w14:paraId="237D2721" w14:textId="77777777" w:rsidTr="005C3FD5">
        <w:trPr>
          <w:trHeight w:val="288"/>
        </w:trPr>
        <w:tc>
          <w:tcPr>
            <w:tcW w:w="2793" w:type="dxa"/>
            <w:tcBorders>
              <w:top w:val="nil"/>
              <w:left w:val="single" w:sz="4" w:space="0" w:color="auto"/>
              <w:bottom w:val="single" w:sz="4" w:space="0" w:color="auto"/>
              <w:right w:val="single" w:sz="4" w:space="0" w:color="auto"/>
            </w:tcBorders>
            <w:noWrap/>
            <w:vAlign w:val="bottom"/>
            <w:hideMark/>
          </w:tcPr>
          <w:p w14:paraId="5F12EA2A"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4353" w:type="dxa"/>
            <w:tcBorders>
              <w:top w:val="nil"/>
              <w:left w:val="nil"/>
              <w:bottom w:val="single" w:sz="4" w:space="0" w:color="auto"/>
              <w:right w:val="single" w:sz="4" w:space="0" w:color="auto"/>
            </w:tcBorders>
            <w:noWrap/>
            <w:vAlign w:val="bottom"/>
            <w:hideMark/>
          </w:tcPr>
          <w:p w14:paraId="73AE44B1"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958" w:type="dxa"/>
            <w:tcBorders>
              <w:top w:val="nil"/>
              <w:left w:val="nil"/>
              <w:bottom w:val="single" w:sz="4" w:space="0" w:color="auto"/>
              <w:right w:val="single" w:sz="4" w:space="0" w:color="auto"/>
            </w:tcBorders>
            <w:noWrap/>
            <w:vAlign w:val="bottom"/>
            <w:hideMark/>
          </w:tcPr>
          <w:p w14:paraId="7F8E28AB"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c>
          <w:tcPr>
            <w:tcW w:w="958" w:type="dxa"/>
            <w:tcBorders>
              <w:top w:val="nil"/>
              <w:left w:val="nil"/>
              <w:bottom w:val="single" w:sz="4" w:space="0" w:color="auto"/>
              <w:right w:val="single" w:sz="4" w:space="0" w:color="auto"/>
            </w:tcBorders>
            <w:noWrap/>
            <w:vAlign w:val="bottom"/>
            <w:hideMark/>
          </w:tcPr>
          <w:p w14:paraId="0BBB1765" w14:textId="77777777" w:rsidR="005C3FD5" w:rsidRPr="005C3FD5" w:rsidRDefault="005C3FD5" w:rsidP="0052314A">
            <w:pPr>
              <w:spacing w:after="0" w:line="240" w:lineRule="auto"/>
              <w:ind w:left="0" w:firstLine="0"/>
              <w:jc w:val="both"/>
              <w:rPr>
                <w:rFonts w:eastAsia="Times New Roman"/>
                <w:color w:val="000000"/>
                <w:sz w:val="22"/>
              </w:rPr>
            </w:pPr>
            <w:r w:rsidRPr="005C3FD5">
              <w:rPr>
                <w:rFonts w:eastAsia="Times New Roman"/>
                <w:color w:val="000000"/>
                <w:sz w:val="22"/>
              </w:rPr>
              <w:t> </w:t>
            </w:r>
          </w:p>
        </w:tc>
      </w:tr>
    </w:tbl>
    <w:p w14:paraId="760D8673" w14:textId="1A070488" w:rsidR="00140718" w:rsidRPr="005C3FD5" w:rsidRDefault="00140718" w:rsidP="0052314A">
      <w:pPr>
        <w:spacing w:after="159" w:line="259" w:lineRule="auto"/>
        <w:ind w:left="0" w:firstLine="0"/>
        <w:jc w:val="both"/>
      </w:pPr>
    </w:p>
    <w:p w14:paraId="4704ED82" w14:textId="7AD75E4B" w:rsidR="00B13598" w:rsidRDefault="00B13598" w:rsidP="0052314A">
      <w:pPr>
        <w:spacing w:after="161" w:line="259" w:lineRule="auto"/>
        <w:ind w:left="0" w:firstLine="0"/>
        <w:jc w:val="both"/>
      </w:pPr>
    </w:p>
    <w:p w14:paraId="23186214" w14:textId="77777777" w:rsidR="009B4457" w:rsidRDefault="00A42572" w:rsidP="0052314A">
      <w:pPr>
        <w:spacing w:after="0" w:line="259" w:lineRule="auto"/>
        <w:ind w:left="0" w:firstLine="0"/>
        <w:jc w:val="both"/>
      </w:pPr>
      <w:r>
        <w:t xml:space="preserve"> </w:t>
      </w:r>
    </w:p>
    <w:p w14:paraId="15A231C9" w14:textId="4108B6D0" w:rsidR="0048155B" w:rsidRPr="0048155B" w:rsidRDefault="00A42572" w:rsidP="0052314A">
      <w:pPr>
        <w:pStyle w:val="Kop2"/>
        <w:ind w:left="-5"/>
        <w:jc w:val="both"/>
      </w:pPr>
      <w:r>
        <w:t xml:space="preserve">Ontslagen </w:t>
      </w:r>
    </w:p>
    <w:p w14:paraId="74F256B6" w14:textId="5CD66BA0" w:rsidR="009B4457" w:rsidRDefault="00A42572" w:rsidP="0052314A">
      <w:pPr>
        <w:ind w:left="-5" w:right="2"/>
        <w:jc w:val="both"/>
      </w:pPr>
      <w:r>
        <w:t>We begeleiden cliënten zolang als dit nodig en zinvol is.  Dit wordt regelmatig geëvalueerd, zowel in het team als samen met de cliënt.  Ook is afronding nodig om binnen een redelijke termijn nieuwe begeleidingen te kunnen b</w:t>
      </w:r>
      <w:r w:rsidR="005A56CD">
        <w:t>lijven opstarten.</w:t>
      </w:r>
      <w:r w:rsidR="005A56CD" w:rsidRPr="005A56CD">
        <w:t xml:space="preserve">  We ervaren dat een begeleiding afronden soms een moeizaam proces kan zijn, zowel voor hulpverlener als voor cliënt.  </w:t>
      </w:r>
      <w:r>
        <w:t xml:space="preserve"> Het is niet altijd gemakkelijk om los te laten en los gelaten te worden.  We proberen zoveel als mogelijk tot een gezamenlijke beslissing hierover te komen.  Cliënten ervaren het wel als geruststellend dat er op elk moment een nieuwe aanvraag kan gedaan w</w:t>
      </w:r>
      <w:r w:rsidR="00EE2FA5">
        <w:t>o</w:t>
      </w:r>
      <w:r>
        <w:t xml:space="preserve">rden.   </w:t>
      </w:r>
    </w:p>
    <w:p w14:paraId="0FF58991" w14:textId="62594D43" w:rsidR="009B4457" w:rsidRDefault="00A42572" w:rsidP="0052314A">
      <w:pPr>
        <w:ind w:left="-5" w:right="2"/>
        <w:jc w:val="both"/>
      </w:pPr>
      <w:r>
        <w:t>In 202</w:t>
      </w:r>
      <w:r w:rsidR="005C3FD5">
        <w:t>5</w:t>
      </w:r>
      <w:r>
        <w:t xml:space="preserve"> hebben we </w:t>
      </w:r>
      <w:r w:rsidR="005C3FD5">
        <w:rPr>
          <w:b/>
          <w:bCs/>
        </w:rPr>
        <w:t xml:space="preserve">14 </w:t>
      </w:r>
      <w:r w:rsidRPr="00824C90">
        <w:rPr>
          <w:b/>
        </w:rPr>
        <w:t>begeleidingen afgerond</w:t>
      </w:r>
      <w:r>
        <w:t xml:space="preserve">.  </w:t>
      </w:r>
    </w:p>
    <w:p w14:paraId="59AB467B" w14:textId="77777777" w:rsidR="009B4457" w:rsidRDefault="00A42572" w:rsidP="0052314A">
      <w:pPr>
        <w:spacing w:after="159" w:line="259" w:lineRule="auto"/>
        <w:ind w:left="0" w:firstLine="0"/>
        <w:jc w:val="both"/>
      </w:pPr>
      <w:r>
        <w:t xml:space="preserve"> </w:t>
      </w:r>
    </w:p>
    <w:p w14:paraId="1E821B42" w14:textId="77D85383" w:rsidR="0048155B" w:rsidRPr="0048155B" w:rsidRDefault="00A42572" w:rsidP="0052314A">
      <w:pPr>
        <w:pStyle w:val="Kop2"/>
        <w:ind w:left="-5"/>
        <w:jc w:val="both"/>
      </w:pPr>
      <w:r>
        <w:lastRenderedPageBreak/>
        <w:t xml:space="preserve">Team </w:t>
      </w:r>
    </w:p>
    <w:p w14:paraId="14374ABF" w14:textId="16952B52" w:rsidR="00DE7BF6" w:rsidRDefault="00A42572" w:rsidP="0052314A">
      <w:pPr>
        <w:ind w:left="-5" w:right="2"/>
        <w:jc w:val="both"/>
      </w:pPr>
      <w:r>
        <w:t xml:space="preserve">De samenstelling van het team is </w:t>
      </w:r>
      <w:r w:rsidR="005C3FD5">
        <w:t>in 2025 aanzienlijk veranderd</w:t>
      </w:r>
      <w:r>
        <w:t xml:space="preserve">.  </w:t>
      </w:r>
      <w:r w:rsidR="005C3FD5">
        <w:t xml:space="preserve">We hebben afscheid genomen van 2 collega’s en 2 nieuwe collega’s mogen verwelkomen.  Nog steeds wordt </w:t>
      </w:r>
      <w:r>
        <w:t xml:space="preserve">2,5 VTE  verdeeld over 4 personeelsleden die allen deeltijds werken, variërend van 50% tot 80%.  </w:t>
      </w:r>
    </w:p>
    <w:p w14:paraId="3213394A" w14:textId="6BBEBF43" w:rsidR="009B4457" w:rsidRDefault="00A42572" w:rsidP="0052314A">
      <w:pPr>
        <w:ind w:left="-5" w:right="2"/>
        <w:jc w:val="both"/>
      </w:pPr>
      <w:r>
        <w:t>Alle teamleden zijn ook betrokken in ons Ontmoetingscentrum de Lantaarn.  Zo neemt er iemand vast deel aan de boekhoudclub</w:t>
      </w:r>
      <w:r w:rsidR="00ED04DD">
        <w:t xml:space="preserve"> en de redactieclub</w:t>
      </w:r>
      <w:r>
        <w:t xml:space="preserve"> en wordt er minstens 1x/maand geparticipeerd aan een ontmoetingsmoment of activiteit op donderdag</w:t>
      </w:r>
      <w:r w:rsidR="00163499">
        <w:t xml:space="preserve"> of vrijdag</w:t>
      </w:r>
      <w:r>
        <w:t>.  Het wordt als een meerwaarde ervaren om cliënten van PTZ ook in een andere (</w:t>
      </w:r>
      <w:proofErr w:type="spellStart"/>
      <w:r>
        <w:t>groeps</w:t>
      </w:r>
      <w:proofErr w:type="spellEnd"/>
      <w:r>
        <w:t xml:space="preserve">)context te kunnen ontmoeten.   </w:t>
      </w:r>
    </w:p>
    <w:p w14:paraId="268987AD" w14:textId="77777777" w:rsidR="009B4457" w:rsidRDefault="009B4457" w:rsidP="0052314A">
      <w:pPr>
        <w:spacing w:after="159" w:line="259" w:lineRule="auto"/>
        <w:ind w:left="0" w:firstLine="0"/>
        <w:jc w:val="both"/>
      </w:pPr>
    </w:p>
    <w:p w14:paraId="395C90C1" w14:textId="77777777" w:rsidR="004A3A38" w:rsidRPr="00FD1F0C" w:rsidRDefault="004A3A38" w:rsidP="0052314A">
      <w:pPr>
        <w:pStyle w:val="Kop1"/>
        <w:spacing w:after="158"/>
        <w:ind w:left="-5"/>
        <w:jc w:val="both"/>
        <w:rPr>
          <w:color w:val="1F3864" w:themeColor="accent5" w:themeShade="80"/>
        </w:rPr>
      </w:pPr>
      <w:r w:rsidRPr="00FD1F0C">
        <w:rPr>
          <w:color w:val="1F3864" w:themeColor="accent5" w:themeShade="80"/>
        </w:rPr>
        <w:t xml:space="preserve">De Lantaarn </w:t>
      </w:r>
    </w:p>
    <w:p w14:paraId="2F2A1042" w14:textId="77777777" w:rsidR="004A3A38" w:rsidRPr="00FD1F0C" w:rsidRDefault="004A3A38" w:rsidP="0052314A">
      <w:pPr>
        <w:spacing w:after="122" w:line="259" w:lineRule="auto"/>
        <w:ind w:left="0" w:firstLine="0"/>
        <w:jc w:val="both"/>
        <w:rPr>
          <w:color w:val="1F3864" w:themeColor="accent5" w:themeShade="80"/>
        </w:rPr>
      </w:pPr>
      <w:r w:rsidRPr="00FD1F0C">
        <w:rPr>
          <w:b/>
          <w:color w:val="1F3864" w:themeColor="accent5" w:themeShade="80"/>
          <w:sz w:val="28"/>
        </w:rPr>
        <w:t xml:space="preserve"> </w:t>
      </w:r>
    </w:p>
    <w:p w14:paraId="7BBE8D23" w14:textId="77777777" w:rsidR="004A3A38" w:rsidRPr="00FD1F0C" w:rsidRDefault="004A3A38" w:rsidP="0052314A">
      <w:pPr>
        <w:ind w:left="-5" w:right="2"/>
        <w:jc w:val="both"/>
        <w:rPr>
          <w:color w:val="1F3864" w:themeColor="accent5" w:themeShade="80"/>
        </w:rPr>
      </w:pPr>
      <w:r w:rsidRPr="00FD1F0C">
        <w:rPr>
          <w:color w:val="1F3864" w:themeColor="accent5" w:themeShade="80"/>
        </w:rPr>
        <w:t xml:space="preserve">De Lantaarn biedt aan bewoners van het eigen beschut wonen, aan cliënten van PTZ en anderen de mogelijkheid elkaar te ontmoeten in de lokalen van Pastya.   Voor de functie “activering” is vanwege de overheid een halftijdse betrekking voorzien, verdeeld over 2 teamleden maar het ganse team is betrokken bij de werking. </w:t>
      </w:r>
    </w:p>
    <w:p w14:paraId="309A7A08" w14:textId="16058507" w:rsidR="004A3A38" w:rsidRDefault="004A3A38" w:rsidP="0052314A">
      <w:pPr>
        <w:ind w:left="-5" w:right="2"/>
        <w:jc w:val="both"/>
        <w:rPr>
          <w:color w:val="1F3864" w:themeColor="accent5" w:themeShade="80"/>
        </w:rPr>
      </w:pPr>
      <w:r w:rsidRPr="00FD1F0C">
        <w:rPr>
          <w:color w:val="1F3864" w:themeColor="accent5" w:themeShade="80"/>
        </w:rPr>
        <w:t>Bezoekers worden uitgenodigd mee de activiteiten te kiezen en te organiseren tijdens de maandelijkse vergadering van de ‘club’ en zodoende meer verantwoordelijkheid op te nemen</w:t>
      </w:r>
      <w:r w:rsidR="00071C03">
        <w:rPr>
          <w:color w:val="1F3864" w:themeColor="accent5" w:themeShade="80"/>
        </w:rPr>
        <w:t>.</w:t>
      </w:r>
    </w:p>
    <w:p w14:paraId="70082BCA" w14:textId="396A194B" w:rsidR="00071C03" w:rsidRDefault="00071C03" w:rsidP="0052314A">
      <w:pPr>
        <w:ind w:left="-5" w:right="2"/>
        <w:jc w:val="both"/>
        <w:rPr>
          <w:color w:val="1F3864" w:themeColor="accent5" w:themeShade="80"/>
        </w:rPr>
      </w:pPr>
      <w:r>
        <w:rPr>
          <w:color w:val="1F3864" w:themeColor="accent5" w:themeShade="80"/>
        </w:rPr>
        <w:t>Een aantal vaste ateliers bleven doorgaan, zoals crea atelier elke dinsdag, en enkele maandelijkse ateliers zoals het zangatelier het doe je mee atelier, het pc atelier, de boekhoudclub, het troevenatelier en de boekhoudclub.</w:t>
      </w:r>
    </w:p>
    <w:p w14:paraId="1675D43C" w14:textId="5341EA2E" w:rsidR="00071C03" w:rsidRDefault="00071C03" w:rsidP="0052314A">
      <w:pPr>
        <w:ind w:left="-5" w:right="2"/>
        <w:jc w:val="both"/>
        <w:rPr>
          <w:color w:val="1F3864" w:themeColor="accent5" w:themeShade="80"/>
        </w:rPr>
      </w:pPr>
      <w:r>
        <w:rPr>
          <w:color w:val="1F3864" w:themeColor="accent5" w:themeShade="80"/>
        </w:rPr>
        <w:t xml:space="preserve">Het crea atelier kende een druk jaar.  Niet alleen door de vele enthousiaste deelnemers, maar in aanloop naar de expo ‘Anders bekeken’ werden er verschillende workshops georganiseerd, zowel door personeel als deelnemers.  De tentoonstelling zelf was een groot succes.  </w:t>
      </w:r>
      <w:proofErr w:type="spellStart"/>
      <w:r>
        <w:rPr>
          <w:color w:val="1F3864" w:themeColor="accent5" w:themeShade="80"/>
        </w:rPr>
        <w:t>Kadoc</w:t>
      </w:r>
      <w:proofErr w:type="spellEnd"/>
      <w:r>
        <w:rPr>
          <w:color w:val="1F3864" w:themeColor="accent5" w:themeShade="80"/>
        </w:rPr>
        <w:t xml:space="preserve"> is een erg gewaardeerde partner geworden hierbij.  </w:t>
      </w:r>
    </w:p>
    <w:p w14:paraId="7CDF8015" w14:textId="18DB122F" w:rsidR="00071C03" w:rsidRDefault="00071C03" w:rsidP="0052314A">
      <w:pPr>
        <w:ind w:left="-5" w:right="2"/>
        <w:jc w:val="both"/>
        <w:rPr>
          <w:color w:val="1F3864" w:themeColor="accent5" w:themeShade="80"/>
        </w:rPr>
      </w:pPr>
      <w:r>
        <w:rPr>
          <w:color w:val="1F3864" w:themeColor="accent5" w:themeShade="80"/>
        </w:rPr>
        <w:t xml:space="preserve">De redactieclub komt maandelijks samen en naast een vast groepje dat uit zo’n 6 personen bestaat, zijn er verschillende bijdragen van andere bezoekers.  </w:t>
      </w:r>
      <w:r w:rsidR="0052314A">
        <w:rPr>
          <w:color w:val="1F3864" w:themeColor="accent5" w:themeShade="80"/>
        </w:rPr>
        <w:t xml:space="preserve">Dit alles </w:t>
      </w:r>
      <w:r w:rsidR="002F441C">
        <w:rPr>
          <w:color w:val="1F3864" w:themeColor="accent5" w:themeShade="80"/>
        </w:rPr>
        <w:t>word</w:t>
      </w:r>
      <w:r w:rsidR="0052314A">
        <w:rPr>
          <w:color w:val="1F3864" w:themeColor="accent5" w:themeShade="80"/>
        </w:rPr>
        <w:t>t verzameld</w:t>
      </w:r>
      <w:r>
        <w:rPr>
          <w:color w:val="1F3864" w:themeColor="accent5" w:themeShade="80"/>
        </w:rPr>
        <w:t xml:space="preserve"> en bekeken tijdens de redactieraad.  Het krantje verschijnt 4 keer per jaar.  </w:t>
      </w:r>
    </w:p>
    <w:p w14:paraId="022F80A2" w14:textId="05D8552A" w:rsidR="00071C03" w:rsidRDefault="00071C03" w:rsidP="0052314A">
      <w:pPr>
        <w:ind w:left="-5" w:right="2"/>
        <w:jc w:val="both"/>
        <w:rPr>
          <w:color w:val="1F3864" w:themeColor="accent5" w:themeShade="80"/>
        </w:rPr>
      </w:pPr>
      <w:r>
        <w:rPr>
          <w:color w:val="1F3864" w:themeColor="accent5" w:themeShade="80"/>
        </w:rPr>
        <w:t xml:space="preserve">Er gingen ook een aantal kookateliers door die geïnspireerd werden door het gebruik van </w:t>
      </w:r>
      <w:proofErr w:type="spellStart"/>
      <w:r>
        <w:rPr>
          <w:color w:val="1F3864" w:themeColor="accent5" w:themeShade="80"/>
        </w:rPr>
        <w:t>seizoensgroenten</w:t>
      </w:r>
      <w:proofErr w:type="spellEnd"/>
      <w:r>
        <w:rPr>
          <w:color w:val="1F3864" w:themeColor="accent5" w:themeShade="80"/>
        </w:rPr>
        <w:t xml:space="preserve">.  </w:t>
      </w:r>
    </w:p>
    <w:p w14:paraId="7AC3C7F3" w14:textId="0976FAB9" w:rsidR="00071C03" w:rsidRDefault="00071C03" w:rsidP="0052314A">
      <w:pPr>
        <w:ind w:left="-5" w:right="2"/>
        <w:jc w:val="both"/>
        <w:rPr>
          <w:color w:val="1F3864" w:themeColor="accent5" w:themeShade="80"/>
        </w:rPr>
      </w:pPr>
      <w:r>
        <w:rPr>
          <w:color w:val="1F3864" w:themeColor="accent5" w:themeShade="80"/>
        </w:rPr>
        <w:t xml:space="preserve">Maandelijks werd er naar de schouwburg gegaan.  Zoals gewoonlijk zorgde de Lantaarn voor de aankoop van de tickets en het stimuleren van bezoekers om deel te nemen.  </w:t>
      </w:r>
    </w:p>
    <w:p w14:paraId="43C3A946" w14:textId="0F42638D" w:rsidR="00071C03" w:rsidRDefault="00071C03" w:rsidP="0052314A">
      <w:pPr>
        <w:ind w:left="-5" w:right="2"/>
        <w:jc w:val="both"/>
        <w:rPr>
          <w:color w:val="1F3864" w:themeColor="accent5" w:themeShade="80"/>
        </w:rPr>
      </w:pPr>
      <w:r>
        <w:rPr>
          <w:color w:val="1F3864" w:themeColor="accent5" w:themeShade="80"/>
        </w:rPr>
        <w:t xml:space="preserve">Ook onze jaarlijkse ‘evenementen’ werden behouden: de nieuwjaarsreceptie, paasbrunch en het kerstfeest.  </w:t>
      </w:r>
    </w:p>
    <w:p w14:paraId="2AB33240" w14:textId="05F81C17" w:rsidR="00071C03" w:rsidRDefault="00071C03" w:rsidP="0052314A">
      <w:pPr>
        <w:ind w:left="-5" w:right="2"/>
        <w:jc w:val="both"/>
        <w:rPr>
          <w:color w:val="1F3864" w:themeColor="accent5" w:themeShade="80"/>
          <w:szCs w:val="24"/>
        </w:rPr>
      </w:pPr>
      <w:r>
        <w:rPr>
          <w:color w:val="1F3864" w:themeColor="accent5" w:themeShade="80"/>
        </w:rPr>
        <w:lastRenderedPageBreak/>
        <w:t xml:space="preserve">Dit jaar werd er meer langs gegaan bij het Collectief op vrijdag om er spaghetti te gaan eten.  Ook de Ruimtevaart werd regelmatig op vrijdag bezocht.  Er was een samenwerking met de Herstelacademie die workshops in de Lantaarn kwam geven waarop ook externen werden uitgenodigd.  </w:t>
      </w:r>
    </w:p>
    <w:p w14:paraId="4B58E0DE" w14:textId="4266A481" w:rsidR="00743B1A" w:rsidRDefault="00071C03" w:rsidP="0052314A">
      <w:pPr>
        <w:jc w:val="both"/>
      </w:pPr>
      <w:r>
        <w:t xml:space="preserve">We hebben ook opnieuw deelgenomen aan enkele interclubs.  </w:t>
      </w:r>
    </w:p>
    <w:p w14:paraId="2B68E542" w14:textId="0FEC6275" w:rsidR="00071C03" w:rsidRDefault="00071C03" w:rsidP="0052314A">
      <w:pPr>
        <w:jc w:val="both"/>
      </w:pPr>
      <w:r>
        <w:t xml:space="preserve">Hal  5 is een plaats geworden waar vaak langs gegaan wordt om </w:t>
      </w:r>
      <w:proofErr w:type="spellStart"/>
      <w:r>
        <w:t>Boutique</w:t>
      </w:r>
      <w:proofErr w:type="spellEnd"/>
      <w:r>
        <w:t xml:space="preserve"> </w:t>
      </w:r>
      <w:proofErr w:type="spellStart"/>
      <w:r>
        <w:t>Sympathique</w:t>
      </w:r>
      <w:proofErr w:type="spellEnd"/>
      <w:r>
        <w:t xml:space="preserve"> te bezoeken, een ijsje te eten,…  We hebben uitstappen gemaakt naar </w:t>
      </w:r>
      <w:proofErr w:type="spellStart"/>
      <w:r>
        <w:t>Planckendael</w:t>
      </w:r>
      <w:proofErr w:type="spellEnd"/>
      <w:r>
        <w:t xml:space="preserve">, het Provinciaal domein Kessel-lo, wandelzoektochten te Leuven, een meerdaagse uitstap naar </w:t>
      </w:r>
      <w:proofErr w:type="spellStart"/>
      <w:r>
        <w:t>Vayamundo</w:t>
      </w:r>
      <w:proofErr w:type="spellEnd"/>
      <w:r>
        <w:t xml:space="preserve"> Oostende,…</w:t>
      </w:r>
    </w:p>
    <w:p w14:paraId="2353F7FA" w14:textId="15133506" w:rsidR="004A3A38" w:rsidRPr="0008284E" w:rsidRDefault="00071C03" w:rsidP="0052314A">
      <w:pPr>
        <w:jc w:val="both"/>
      </w:pPr>
      <w:r>
        <w:t xml:space="preserve">Tenslotte namen we nog deel aan de 10daagse van de GGZ en organiseerden we enkele activiteiten ten voordele van Honk en </w:t>
      </w:r>
      <w:proofErr w:type="spellStart"/>
      <w:r>
        <w:t>Cattitude</w:t>
      </w:r>
      <w:proofErr w:type="spellEnd"/>
      <w:r w:rsidR="00FD7C8C">
        <w:t>.</w:t>
      </w:r>
    </w:p>
    <w:p w14:paraId="675D01B1" w14:textId="77777777" w:rsidR="004A3A38" w:rsidRPr="00FD1F0C" w:rsidRDefault="004A3A38" w:rsidP="0052314A">
      <w:pPr>
        <w:ind w:left="-5" w:right="2"/>
        <w:jc w:val="both"/>
        <w:rPr>
          <w:color w:val="1F3864" w:themeColor="accent5" w:themeShade="80"/>
        </w:rPr>
      </w:pPr>
      <w:r w:rsidRPr="00FD1F0C">
        <w:rPr>
          <w:color w:val="1F3864" w:themeColor="accent5" w:themeShade="80"/>
        </w:rPr>
        <w:t xml:space="preserve"> </w:t>
      </w:r>
    </w:p>
    <w:p w14:paraId="7616D544" w14:textId="77777777" w:rsidR="004A3A38" w:rsidRPr="009668A1" w:rsidRDefault="004A3A38" w:rsidP="0052314A">
      <w:pPr>
        <w:pStyle w:val="Plattetekst"/>
        <w:spacing w:before="163" w:line="256" w:lineRule="auto"/>
        <w:ind w:left="0" w:right="1179" w:firstLine="0"/>
        <w:jc w:val="both"/>
        <w:rPr>
          <w:i/>
          <w:iCs/>
          <w:color w:val="1F3864" w:themeColor="accent5" w:themeShade="80"/>
          <w:sz w:val="24"/>
          <w:szCs w:val="24"/>
          <w:lang w:val="nl-BE"/>
        </w:rPr>
      </w:pPr>
      <w:r w:rsidRPr="009668A1">
        <w:rPr>
          <w:i/>
          <w:iCs/>
          <w:color w:val="1F3864" w:themeColor="accent5" w:themeShade="80"/>
          <w:sz w:val="24"/>
          <w:szCs w:val="24"/>
          <w:lang w:val="nl-BE"/>
        </w:rPr>
        <w:t>Vooruitblik 2026:</w:t>
      </w:r>
    </w:p>
    <w:p w14:paraId="6500761B" w14:textId="77777777" w:rsidR="004A3A38" w:rsidRDefault="004A3A38" w:rsidP="0052314A">
      <w:pPr>
        <w:jc w:val="both"/>
      </w:pPr>
      <w:r>
        <w:t xml:space="preserve">Omdat het een uitdaging blijft om meer nieuwe mensen aan te trekken voor de verschillende ateliers willen we de bekendheid van De Lantaarn wat meer in de verf zetten.  Dit door een dynamischere website, door nieuwe ateliers te installeren (winkelclub, game atelier), </w:t>
      </w:r>
      <w:r w:rsidRPr="007557CB">
        <w:t xml:space="preserve">  </w:t>
      </w:r>
      <w:r>
        <w:t>het organiseren van een Opendeurdag,</w:t>
      </w:r>
      <w:r w:rsidRPr="007557CB">
        <w:t xml:space="preserve">  </w:t>
      </w:r>
      <w:r>
        <w:t xml:space="preserve">het meer verspreiden van brochures en persoonlijk uitleg te gaan geven op verschillende plaatsen.  </w:t>
      </w:r>
      <w:r w:rsidRPr="007557CB">
        <w:t xml:space="preserve"> </w:t>
      </w:r>
    </w:p>
    <w:p w14:paraId="5DBFD2EE" w14:textId="77777777" w:rsidR="004A3A38" w:rsidRPr="007557CB" w:rsidRDefault="004A3A38" w:rsidP="0052314A">
      <w:pPr>
        <w:jc w:val="both"/>
      </w:pPr>
      <w:r w:rsidRPr="007557CB">
        <w:t xml:space="preserve">                        </w:t>
      </w:r>
    </w:p>
    <w:p w14:paraId="230BEE99" w14:textId="77777777" w:rsidR="004A3A38" w:rsidRPr="006F6043" w:rsidRDefault="004A3A38" w:rsidP="0052314A">
      <w:pPr>
        <w:pStyle w:val="Plattetekst"/>
        <w:tabs>
          <w:tab w:val="left" w:pos="2928"/>
        </w:tabs>
        <w:spacing w:before="163" w:line="256" w:lineRule="auto"/>
        <w:ind w:left="126" w:right="1179" w:firstLine="0"/>
        <w:jc w:val="both"/>
        <w:rPr>
          <w:color w:val="1F3864" w:themeColor="accent5" w:themeShade="80"/>
          <w:sz w:val="24"/>
          <w:szCs w:val="24"/>
          <w:lang w:val="nl-BE"/>
        </w:rPr>
      </w:pPr>
    </w:p>
    <w:p w14:paraId="1BCD19E8" w14:textId="77777777" w:rsidR="004A3A38" w:rsidRDefault="004A3A38" w:rsidP="0052314A">
      <w:pPr>
        <w:pStyle w:val="Kop2"/>
        <w:ind w:left="-5" w:firstLine="131"/>
        <w:jc w:val="both"/>
      </w:pPr>
      <w:r>
        <w:t xml:space="preserve">De Lantaarn in cijfers </w:t>
      </w:r>
    </w:p>
    <w:p w14:paraId="2667A735" w14:textId="77777777" w:rsidR="004A3A38" w:rsidRPr="00FD1F0C" w:rsidRDefault="004A3A38" w:rsidP="0052314A">
      <w:pPr>
        <w:jc w:val="both"/>
      </w:pPr>
      <w:r w:rsidRPr="00FD1F0C">
        <w:t>Gemiddeld</w:t>
      </w:r>
      <w:r w:rsidRPr="00FD1F0C">
        <w:rPr>
          <w:spacing w:val="-4"/>
        </w:rPr>
        <w:t xml:space="preserve"> </w:t>
      </w:r>
      <w:r w:rsidRPr="00FD1F0C">
        <w:t>ontvingen</w:t>
      </w:r>
      <w:r w:rsidRPr="00FD1F0C">
        <w:rPr>
          <w:spacing w:val="-3"/>
        </w:rPr>
        <w:t xml:space="preserve"> </w:t>
      </w:r>
      <w:r w:rsidRPr="00FD1F0C">
        <w:t>we</w:t>
      </w:r>
      <w:r w:rsidRPr="00FD1F0C">
        <w:rPr>
          <w:spacing w:val="-2"/>
        </w:rPr>
        <w:t xml:space="preserve"> </w:t>
      </w:r>
      <w:r w:rsidRPr="00FD1F0C">
        <w:t>per</w:t>
      </w:r>
      <w:r w:rsidRPr="00FD1F0C">
        <w:rPr>
          <w:spacing w:val="-2"/>
        </w:rPr>
        <w:t xml:space="preserve"> </w:t>
      </w:r>
      <w:r w:rsidRPr="00FD1F0C">
        <w:t>maand</w:t>
      </w:r>
      <w:r w:rsidRPr="00FD1F0C">
        <w:rPr>
          <w:spacing w:val="-3"/>
        </w:rPr>
        <w:t xml:space="preserve"> </w:t>
      </w:r>
      <w:r>
        <w:t>37</w:t>
      </w:r>
      <w:r w:rsidRPr="00FD1F0C">
        <w:rPr>
          <w:spacing w:val="-2"/>
        </w:rPr>
        <w:t xml:space="preserve"> </w:t>
      </w:r>
      <w:r w:rsidRPr="00FD1F0C">
        <w:t>verschillende</w:t>
      </w:r>
      <w:r w:rsidRPr="00FD1F0C">
        <w:rPr>
          <w:spacing w:val="-4"/>
        </w:rPr>
        <w:t xml:space="preserve"> </w:t>
      </w:r>
      <w:r w:rsidRPr="00FD1F0C">
        <w:t>bezoekers</w:t>
      </w:r>
      <w:r w:rsidRPr="00FD1F0C">
        <w:rPr>
          <w:spacing w:val="-2"/>
        </w:rPr>
        <w:t xml:space="preserve"> </w:t>
      </w:r>
      <w:r w:rsidRPr="00FD1F0C">
        <w:t>.</w:t>
      </w:r>
      <w:r w:rsidRPr="00FD1F0C">
        <w:rPr>
          <w:spacing w:val="40"/>
        </w:rPr>
        <w:t xml:space="preserve"> </w:t>
      </w:r>
      <w:r w:rsidRPr="00FD1F0C">
        <w:t>Sommige</w:t>
      </w:r>
      <w:r w:rsidRPr="00FD1F0C">
        <w:rPr>
          <w:spacing w:val="-2"/>
        </w:rPr>
        <w:t xml:space="preserve"> </w:t>
      </w:r>
      <w:r w:rsidRPr="00FD1F0C">
        <w:t>hiervan</w:t>
      </w:r>
      <w:r w:rsidRPr="00FD1F0C">
        <w:rPr>
          <w:spacing w:val="-3"/>
        </w:rPr>
        <w:t xml:space="preserve"> </w:t>
      </w:r>
      <w:r w:rsidRPr="00FD1F0C">
        <w:t>namen</w:t>
      </w:r>
      <w:r w:rsidRPr="00FD1F0C">
        <w:rPr>
          <w:spacing w:val="-3"/>
        </w:rPr>
        <w:t xml:space="preserve"> </w:t>
      </w:r>
      <w:r w:rsidRPr="00FD1F0C">
        <w:t>aan</w:t>
      </w:r>
      <w:r w:rsidRPr="00FD1F0C">
        <w:rPr>
          <w:spacing w:val="-3"/>
        </w:rPr>
        <w:t xml:space="preserve"> </w:t>
      </w:r>
      <w:r w:rsidRPr="00FD1F0C">
        <w:t>meer dan één atelier deel.</w:t>
      </w:r>
      <w:r w:rsidRPr="00FD1F0C">
        <w:rPr>
          <w:spacing w:val="40"/>
        </w:rPr>
        <w:t xml:space="preserve"> </w:t>
      </w:r>
      <w:r w:rsidRPr="00FD1F0C">
        <w:t>Tijdens de crea  kwamen er gemiddeld 2</w:t>
      </w:r>
      <w:r>
        <w:t>0</w:t>
      </w:r>
      <w:r w:rsidRPr="00FD1F0C">
        <w:t xml:space="preserve"> personen per maand, tijdens de ontmoeting en de andere ateliers (pc-atelier, wandelingen, enz.) kwamen er gemiddeld 3</w:t>
      </w:r>
      <w:r>
        <w:t>2</w:t>
      </w:r>
      <w:r w:rsidRPr="00FD1F0C">
        <w:t xml:space="preserve"> personen per maand.</w:t>
      </w:r>
    </w:p>
    <w:p w14:paraId="7186727E" w14:textId="1E932357" w:rsidR="004A3A38" w:rsidRPr="00FD1F0C" w:rsidRDefault="004A3A38" w:rsidP="0052314A">
      <w:pPr>
        <w:jc w:val="both"/>
      </w:pPr>
      <w:r w:rsidRPr="00FD1F0C">
        <w:t>Onze bezoekers bestaan voor 4</w:t>
      </w:r>
      <w:r>
        <w:t>0.5</w:t>
      </w:r>
      <w:r w:rsidRPr="00FD1F0C">
        <w:t>% uit mannen en 59</w:t>
      </w:r>
      <w:r>
        <w:t>.5</w:t>
      </w:r>
      <w:r w:rsidRPr="00FD1F0C">
        <w:t>% uit vrouwen.</w:t>
      </w:r>
      <w:r w:rsidRPr="00FD1F0C">
        <w:rPr>
          <w:spacing w:val="40"/>
        </w:rPr>
        <w:t xml:space="preserve"> </w:t>
      </w:r>
      <w:r w:rsidRPr="00FD1F0C">
        <w:t>Ze zijn in de meeste gevallen afkomstig</w:t>
      </w:r>
      <w:r w:rsidRPr="00FD1F0C">
        <w:rPr>
          <w:spacing w:val="-2"/>
        </w:rPr>
        <w:t xml:space="preserve"> </w:t>
      </w:r>
      <w:r w:rsidRPr="00FD1F0C">
        <w:t>van Groot Leuven.</w:t>
      </w:r>
      <w:r w:rsidRPr="00FD1F0C">
        <w:rPr>
          <w:spacing w:val="40"/>
        </w:rPr>
        <w:t xml:space="preserve"> </w:t>
      </w:r>
      <w:r w:rsidRPr="00FD1F0C">
        <w:t>Een beperkt aantal</w:t>
      </w:r>
      <w:r w:rsidRPr="00FD1F0C">
        <w:rPr>
          <w:spacing w:val="40"/>
        </w:rPr>
        <w:t xml:space="preserve"> </w:t>
      </w:r>
      <w:r w:rsidRPr="00FD1F0C">
        <w:t>(2)</w:t>
      </w:r>
      <w:r w:rsidRPr="00FD1F0C">
        <w:rPr>
          <w:spacing w:val="40"/>
        </w:rPr>
        <w:t xml:space="preserve"> </w:t>
      </w:r>
      <w:r w:rsidRPr="00FD1F0C">
        <w:t xml:space="preserve">verblijft bij </w:t>
      </w:r>
      <w:r w:rsidR="00743B1A">
        <w:t xml:space="preserve">BW </w:t>
      </w:r>
      <w:r w:rsidRPr="00FD1F0C">
        <w:t>Pastya, anderen worden of werden gevolgd</w:t>
      </w:r>
      <w:r w:rsidRPr="00FD1F0C">
        <w:rPr>
          <w:spacing w:val="-3"/>
        </w:rPr>
        <w:t xml:space="preserve"> </w:t>
      </w:r>
      <w:r w:rsidRPr="00FD1F0C">
        <w:t>door</w:t>
      </w:r>
      <w:r w:rsidRPr="00FD1F0C">
        <w:rPr>
          <w:spacing w:val="-6"/>
        </w:rPr>
        <w:t xml:space="preserve"> </w:t>
      </w:r>
      <w:r w:rsidRPr="00FD1F0C">
        <w:t>PTZ</w:t>
      </w:r>
      <w:r w:rsidR="00743B1A">
        <w:t xml:space="preserve"> en</w:t>
      </w:r>
      <w:r w:rsidRPr="00FD1F0C">
        <w:rPr>
          <w:spacing w:val="-1"/>
        </w:rPr>
        <w:t xml:space="preserve"> </w:t>
      </w:r>
      <w:r w:rsidRPr="00FD1F0C">
        <w:t>nog</w:t>
      </w:r>
      <w:r w:rsidRPr="00FD1F0C">
        <w:rPr>
          <w:spacing w:val="-2"/>
        </w:rPr>
        <w:t xml:space="preserve"> </w:t>
      </w:r>
      <w:r w:rsidRPr="00FD1F0C">
        <w:t>anderen</w:t>
      </w:r>
      <w:r w:rsidRPr="00FD1F0C">
        <w:rPr>
          <w:spacing w:val="-2"/>
        </w:rPr>
        <w:t xml:space="preserve"> </w:t>
      </w:r>
      <w:r w:rsidRPr="00FD1F0C">
        <w:t>komen</w:t>
      </w:r>
      <w:r w:rsidRPr="00FD1F0C">
        <w:rPr>
          <w:spacing w:val="-4"/>
        </w:rPr>
        <w:t xml:space="preserve"> </w:t>
      </w:r>
      <w:r w:rsidRPr="00FD1F0C">
        <w:t>via</w:t>
      </w:r>
      <w:r w:rsidRPr="00FD1F0C">
        <w:rPr>
          <w:spacing w:val="-2"/>
        </w:rPr>
        <w:t xml:space="preserve"> </w:t>
      </w:r>
      <w:r w:rsidRPr="00FD1F0C">
        <w:t>andere</w:t>
      </w:r>
      <w:r w:rsidRPr="00FD1F0C">
        <w:rPr>
          <w:spacing w:val="-4"/>
        </w:rPr>
        <w:t xml:space="preserve"> </w:t>
      </w:r>
      <w:r w:rsidRPr="00FD1F0C">
        <w:t>organisaties</w:t>
      </w:r>
      <w:r w:rsidRPr="00FD1F0C">
        <w:rPr>
          <w:spacing w:val="-2"/>
        </w:rPr>
        <w:t xml:space="preserve"> </w:t>
      </w:r>
      <w:r w:rsidRPr="00FD1F0C">
        <w:t>zoals</w:t>
      </w:r>
      <w:r w:rsidRPr="00FD1F0C">
        <w:rPr>
          <w:spacing w:val="-4"/>
        </w:rPr>
        <w:t xml:space="preserve"> </w:t>
      </w:r>
      <w:r w:rsidRPr="00FD1F0C">
        <w:t>Dagziekenhuis</w:t>
      </w:r>
      <w:r w:rsidRPr="00FD1F0C">
        <w:rPr>
          <w:spacing w:val="-2"/>
        </w:rPr>
        <w:t xml:space="preserve"> </w:t>
      </w:r>
      <w:r w:rsidRPr="00FD1F0C">
        <w:t>Sint-Kamillus,</w:t>
      </w:r>
      <w:r w:rsidRPr="00FD1F0C">
        <w:rPr>
          <w:spacing w:val="-7"/>
        </w:rPr>
        <w:t xml:space="preserve"> </w:t>
      </w:r>
      <w:r w:rsidRPr="00FD1F0C">
        <w:t xml:space="preserve">BW Walden, campus </w:t>
      </w:r>
      <w:proofErr w:type="spellStart"/>
      <w:r w:rsidRPr="00FD1F0C">
        <w:t>Mechelsestraat</w:t>
      </w:r>
      <w:proofErr w:type="spellEnd"/>
      <w:r w:rsidRPr="00FD1F0C">
        <w:t>, UPC Kortenberg ,vzw</w:t>
      </w:r>
      <w:r w:rsidR="00743B1A">
        <w:t xml:space="preserve"> </w:t>
      </w:r>
      <w:r w:rsidRPr="00FD1F0C">
        <w:t>Staf  of op eigen initiatief. De ontmoeting is open voor iedereen met of zonder psychische kwetsbaarheid.</w:t>
      </w:r>
    </w:p>
    <w:p w14:paraId="4DE34E99" w14:textId="77777777" w:rsidR="004A3A38" w:rsidRPr="00FD1F0C" w:rsidRDefault="004A3A38" w:rsidP="0052314A">
      <w:pPr>
        <w:jc w:val="both"/>
        <w:rPr>
          <w:color w:val="1F3864" w:themeColor="accent5" w:themeShade="80"/>
          <w:szCs w:val="24"/>
          <w:lang w:val="nl-NL"/>
        </w:rPr>
      </w:pPr>
    </w:p>
    <w:p w14:paraId="244B231E" w14:textId="77777777" w:rsidR="004A3A38" w:rsidRPr="00FD1F0C" w:rsidRDefault="004A3A38" w:rsidP="0052314A">
      <w:pPr>
        <w:spacing w:after="0" w:line="259" w:lineRule="auto"/>
        <w:ind w:left="0" w:firstLine="0"/>
        <w:jc w:val="both"/>
        <w:rPr>
          <w:color w:val="1F3864" w:themeColor="accent5" w:themeShade="80"/>
          <w:szCs w:val="24"/>
        </w:rPr>
      </w:pPr>
    </w:p>
    <w:p w14:paraId="718F0013" w14:textId="75A3B5E8" w:rsidR="004A3A38" w:rsidRDefault="004A3A38" w:rsidP="0052314A">
      <w:pPr>
        <w:pStyle w:val="Kop1"/>
        <w:ind w:left="-5"/>
        <w:jc w:val="both"/>
      </w:pPr>
      <w:r>
        <w:lastRenderedPageBreak/>
        <w:t>Nabeschouwingen 202</w:t>
      </w:r>
      <w:r w:rsidR="009668A1">
        <w:t>5</w:t>
      </w:r>
      <w:r>
        <w:t xml:space="preserve"> </w:t>
      </w:r>
    </w:p>
    <w:p w14:paraId="1602D25D" w14:textId="2FEC73AB" w:rsidR="004A3A38" w:rsidRDefault="004A3A38" w:rsidP="0052314A">
      <w:pPr>
        <w:jc w:val="both"/>
      </w:pPr>
      <w:r>
        <w:t>De gewone werkingen van PTZ en BW bleven gewaarborgd in 202</w:t>
      </w:r>
      <w:r w:rsidR="009668A1">
        <w:t>5</w:t>
      </w:r>
      <w:r>
        <w:t xml:space="preserve">.  </w:t>
      </w:r>
      <w:r w:rsidR="009668A1">
        <w:t xml:space="preserve">De dagelijkse gang van zaken werd regelmatig wel wat overschaduwd door de onzekerheid over onze werklocatie naar de toekomst toe.  </w:t>
      </w:r>
    </w:p>
    <w:p w14:paraId="054CFE33" w14:textId="0E1E788B" w:rsidR="004A3A38" w:rsidRDefault="009668A1" w:rsidP="0052314A">
      <w:pPr>
        <w:jc w:val="both"/>
      </w:pPr>
      <w:r>
        <w:t xml:space="preserve"> De Lantaarn</w:t>
      </w:r>
      <w:r w:rsidR="004A3A38">
        <w:t xml:space="preserve">  </w:t>
      </w:r>
      <w:r>
        <w:t xml:space="preserve">kon ook dit jaar weer </w:t>
      </w:r>
      <w:r w:rsidR="004A3A38">
        <w:t xml:space="preserve">rekenen op een vaste kern van bezoekers die mee ons OC dragen en verder vorm geven. </w:t>
      </w:r>
      <w:r>
        <w:t xml:space="preserve">We hebben helaas afscheid moeten nemen van enkele vaste bezoekers en daarbij gemerkt dat dit </w:t>
      </w:r>
      <w:r w:rsidR="00064740">
        <w:t xml:space="preserve">toch wel </w:t>
      </w:r>
      <w:r>
        <w:t>een serieuze weerslag h</w:t>
      </w:r>
      <w:r w:rsidR="00064740">
        <w:t xml:space="preserve">ad op de andere bezoekers.  </w:t>
      </w:r>
      <w:r>
        <w:t xml:space="preserve">   </w:t>
      </w:r>
    </w:p>
    <w:p w14:paraId="75C097C8" w14:textId="77777777" w:rsidR="004A3A38" w:rsidRDefault="004A3A38" w:rsidP="0052314A">
      <w:pPr>
        <w:jc w:val="both"/>
      </w:pPr>
      <w:r>
        <w:t xml:space="preserve">Samenwerking tussen de verschillende werkingen van vzw Walden blijft een belangrijk gegeven en we blijven hier in investeren.  </w:t>
      </w:r>
    </w:p>
    <w:p w14:paraId="788BC8C4" w14:textId="77777777" w:rsidR="004A3A38" w:rsidRPr="005259FE" w:rsidRDefault="004A3A38" w:rsidP="0052314A">
      <w:pPr>
        <w:jc w:val="both"/>
      </w:pPr>
    </w:p>
    <w:p w14:paraId="25A203D0" w14:textId="77777777" w:rsidR="004A3A38" w:rsidRDefault="004A3A38" w:rsidP="0052314A">
      <w:pPr>
        <w:spacing w:after="200" w:line="259" w:lineRule="auto"/>
        <w:ind w:left="0" w:firstLine="0"/>
        <w:jc w:val="both"/>
      </w:pPr>
    </w:p>
    <w:p w14:paraId="5378F8BC" w14:textId="55B7847F" w:rsidR="004A3A38" w:rsidRDefault="004A3A38" w:rsidP="0052314A">
      <w:pPr>
        <w:pStyle w:val="Kop1"/>
        <w:ind w:left="-5"/>
        <w:jc w:val="both"/>
      </w:pPr>
      <w:r>
        <w:t>Voornemens 202</w:t>
      </w:r>
      <w:r w:rsidR="009668A1">
        <w:t>6</w:t>
      </w:r>
      <w:r>
        <w:t xml:space="preserve"> </w:t>
      </w:r>
    </w:p>
    <w:p w14:paraId="3FA65DCE" w14:textId="7BC85B3B" w:rsidR="00064740" w:rsidRDefault="00064740" w:rsidP="0052314A">
      <w:pPr>
        <w:ind w:left="0" w:right="2" w:firstLine="0"/>
        <w:jc w:val="both"/>
      </w:pPr>
      <w:r>
        <w:t>We engageren ons verder om van de 2 teams BW 1 groot team te maken,</w:t>
      </w:r>
      <w:r w:rsidR="00743B1A">
        <w:t xml:space="preserve"> maar</w:t>
      </w:r>
      <w:r>
        <w:t xml:space="preserve"> met behoud van accentverschillen en </w:t>
      </w:r>
      <w:r w:rsidR="009953A3">
        <w:t xml:space="preserve">eigen visies. </w:t>
      </w:r>
    </w:p>
    <w:p w14:paraId="0929D7DD" w14:textId="5D6F2F2B" w:rsidR="009953A3" w:rsidRDefault="009953A3" w:rsidP="0052314A">
      <w:pPr>
        <w:ind w:left="0" w:right="2" w:firstLine="0"/>
        <w:jc w:val="both"/>
      </w:pPr>
      <w:r>
        <w:t xml:space="preserve">In het kader van de verdere locatieoefening zal ook de eigen, specifieke werking van de Lantaarn onder druk komen te staan en het zal een uitdaging worden om onze eigen stempel te kunnen blijven drukken en het engagement van beide teams in het OC te vrijwaren.  </w:t>
      </w:r>
    </w:p>
    <w:p w14:paraId="2B0F5787" w14:textId="5F7FE59A" w:rsidR="009953A3" w:rsidRDefault="009953A3" w:rsidP="0052314A">
      <w:pPr>
        <w:spacing w:after="201"/>
        <w:ind w:left="-15" w:right="2" w:firstLine="0"/>
        <w:jc w:val="both"/>
      </w:pPr>
      <w:r>
        <w:t>K</w:t>
      </w:r>
      <w:r w:rsidR="004A3A38">
        <w:t xml:space="preserve">leinschaligheid en laagdrempeligheid </w:t>
      </w:r>
      <w:r>
        <w:t xml:space="preserve"> willen we </w:t>
      </w:r>
      <w:proofErr w:type="spellStart"/>
      <w:r>
        <w:t>zowiezo</w:t>
      </w:r>
      <w:proofErr w:type="spellEnd"/>
      <w:r>
        <w:t xml:space="preserve"> hoog in het vaandel blijven dragen.  2026 zal een spannend jaar worden waarin we hopelijk ook alle medewerkers aan boord kunnen houden.  </w:t>
      </w:r>
    </w:p>
    <w:p w14:paraId="0526CFBE" w14:textId="069D9091" w:rsidR="009B4457" w:rsidRDefault="009B4457" w:rsidP="0052314A">
      <w:pPr>
        <w:spacing w:after="200" w:line="259" w:lineRule="auto"/>
        <w:ind w:left="0" w:firstLine="0"/>
        <w:jc w:val="both"/>
      </w:pPr>
    </w:p>
    <w:p w14:paraId="0C1CC4EE" w14:textId="77777777" w:rsidR="009B4457" w:rsidRDefault="00A42572" w:rsidP="0052314A">
      <w:pPr>
        <w:spacing w:after="0" w:line="259" w:lineRule="auto"/>
        <w:ind w:left="0" w:firstLine="0"/>
        <w:jc w:val="both"/>
      </w:pPr>
      <w:r>
        <w:rPr>
          <w:sz w:val="28"/>
        </w:rPr>
        <w:t xml:space="preserve"> </w:t>
      </w:r>
    </w:p>
    <w:sectPr w:rsidR="009B4457">
      <w:headerReference w:type="even" r:id="rId8"/>
      <w:headerReference w:type="default" r:id="rId9"/>
      <w:footerReference w:type="even" r:id="rId10"/>
      <w:footerReference w:type="default" r:id="rId11"/>
      <w:headerReference w:type="first" r:id="rId12"/>
      <w:footerReference w:type="first" r:id="rId13"/>
      <w:pgSz w:w="11906" w:h="16838"/>
      <w:pgMar w:top="1417" w:right="1415" w:bottom="1458" w:left="1416" w:header="751"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99C99" w14:textId="77777777" w:rsidR="00B3714F" w:rsidRDefault="00B3714F">
      <w:pPr>
        <w:spacing w:after="0" w:line="240" w:lineRule="auto"/>
      </w:pPr>
      <w:r>
        <w:separator/>
      </w:r>
    </w:p>
  </w:endnote>
  <w:endnote w:type="continuationSeparator" w:id="0">
    <w:p w14:paraId="271713BC" w14:textId="77777777" w:rsidR="00B3714F" w:rsidRDefault="00B3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0FC9" w14:textId="77777777" w:rsidR="009B4457" w:rsidRDefault="00A42572">
    <w:pPr>
      <w:spacing w:after="0" w:line="259" w:lineRule="auto"/>
      <w:ind w:left="0" w:right="202" w:firstLine="0"/>
      <w:jc w:val="center"/>
    </w:pPr>
    <w:r>
      <w:rPr>
        <w:color w:val="5B9BD5"/>
        <w:sz w:val="22"/>
      </w:rPr>
      <w:t xml:space="preserve">Jaarverslag Pastya/Walden                                             Teamcoördinatoren   Joke Vander Borght  (PTZ)      </w:t>
    </w:r>
  </w:p>
  <w:p w14:paraId="59EF6C41" w14:textId="77777777" w:rsidR="009B4457" w:rsidRDefault="00A42572">
    <w:pPr>
      <w:tabs>
        <w:tab w:val="center" w:pos="4538"/>
      </w:tabs>
      <w:spacing w:after="0" w:line="259" w:lineRule="auto"/>
      <w:ind w:left="0" w:firstLine="0"/>
    </w:pPr>
    <w:r>
      <w:rPr>
        <w:color w:val="5B9BD5"/>
        <w:sz w:val="22"/>
      </w:rPr>
      <w:t xml:space="preserve"> </w:t>
    </w:r>
    <w:r>
      <w:rPr>
        <w:color w:val="5B9BD5"/>
        <w:sz w:val="22"/>
      </w:rPr>
      <w:tab/>
      <w:t xml:space="preserve">                                                                                                                  Greet Borms (BW)      </w:t>
    </w:r>
    <w:r>
      <w:rPr>
        <w:color w:val="000000"/>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8D29" w14:textId="77777777" w:rsidR="009B4457" w:rsidRDefault="00A42572">
    <w:pPr>
      <w:spacing w:after="0" w:line="259" w:lineRule="auto"/>
      <w:ind w:left="0" w:right="202" w:firstLine="0"/>
      <w:jc w:val="center"/>
    </w:pPr>
    <w:r>
      <w:rPr>
        <w:color w:val="5B9BD5"/>
        <w:sz w:val="22"/>
      </w:rPr>
      <w:t xml:space="preserve">Jaarverslag Pastya/Walden                                             Teamcoördinatoren   Joke Vander Borght  (PTZ)      </w:t>
    </w:r>
  </w:p>
  <w:p w14:paraId="6D133A5B" w14:textId="77777777" w:rsidR="009B4457" w:rsidRDefault="00A42572">
    <w:pPr>
      <w:tabs>
        <w:tab w:val="center" w:pos="4538"/>
      </w:tabs>
      <w:spacing w:after="0" w:line="259" w:lineRule="auto"/>
      <w:ind w:left="0" w:firstLine="0"/>
    </w:pPr>
    <w:r>
      <w:rPr>
        <w:color w:val="5B9BD5"/>
        <w:sz w:val="22"/>
      </w:rPr>
      <w:t xml:space="preserve"> </w:t>
    </w:r>
    <w:r>
      <w:rPr>
        <w:color w:val="5B9BD5"/>
        <w:sz w:val="22"/>
      </w:rPr>
      <w:tab/>
      <w:t xml:space="preserve">                                                                                                                  Greet Borms (BW)      </w:t>
    </w:r>
    <w:r>
      <w:rPr>
        <w:color w:val="000000"/>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5662" w14:textId="77777777" w:rsidR="009B4457" w:rsidRDefault="00A42572">
    <w:pPr>
      <w:spacing w:after="0" w:line="259" w:lineRule="auto"/>
      <w:ind w:left="0" w:right="202" w:firstLine="0"/>
      <w:jc w:val="center"/>
    </w:pPr>
    <w:r>
      <w:rPr>
        <w:color w:val="5B9BD5"/>
        <w:sz w:val="22"/>
      </w:rPr>
      <w:t xml:space="preserve">Jaarverslag Pastya/Walden                                             Teamcoördinatoren   Joke Vander Borght  (PTZ)      </w:t>
    </w:r>
  </w:p>
  <w:p w14:paraId="4041AB1E" w14:textId="77777777" w:rsidR="009B4457" w:rsidRDefault="00A42572">
    <w:pPr>
      <w:tabs>
        <w:tab w:val="center" w:pos="4538"/>
      </w:tabs>
      <w:spacing w:after="0" w:line="259" w:lineRule="auto"/>
      <w:ind w:left="0" w:firstLine="0"/>
    </w:pPr>
    <w:r>
      <w:rPr>
        <w:color w:val="5B9BD5"/>
        <w:sz w:val="22"/>
      </w:rPr>
      <w:t xml:space="preserve"> </w:t>
    </w:r>
    <w:r>
      <w:rPr>
        <w:color w:val="5B9BD5"/>
        <w:sz w:val="22"/>
      </w:rPr>
      <w:tab/>
      <w:t xml:space="preserve">                                                                                                                  Greet Borms (BW)      </w:t>
    </w:r>
    <w:r>
      <w:rPr>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4FC9C" w14:textId="77777777" w:rsidR="00B3714F" w:rsidRDefault="00B3714F">
      <w:pPr>
        <w:spacing w:after="0" w:line="240" w:lineRule="auto"/>
      </w:pPr>
      <w:r>
        <w:separator/>
      </w:r>
    </w:p>
  </w:footnote>
  <w:footnote w:type="continuationSeparator" w:id="0">
    <w:p w14:paraId="6727C4B2" w14:textId="77777777" w:rsidR="00B3714F" w:rsidRDefault="00B37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C4006" w14:textId="77777777" w:rsidR="009B4457" w:rsidRDefault="00A42572">
    <w:pPr>
      <w:spacing w:after="0" w:line="259" w:lineRule="auto"/>
      <w:ind w:left="0" w:firstLine="0"/>
      <w:jc w:val="right"/>
    </w:pP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p w14:paraId="4051141A" w14:textId="77777777" w:rsidR="009B4457" w:rsidRDefault="00A42572">
    <w:pPr>
      <w:spacing w:after="0" w:line="259" w:lineRule="auto"/>
      <w:ind w:left="0" w:firstLine="0"/>
    </w:pPr>
    <w:r>
      <w:rPr>
        <w:color w:val="000000"/>
        <w:sz w:val="22"/>
      </w:rPr>
      <w:t xml:space="preserve"> </w:t>
    </w:r>
  </w:p>
  <w:p w14:paraId="017CEEE8" w14:textId="77777777" w:rsidR="009B4457" w:rsidRDefault="00A42572">
    <w:r>
      <w:rPr>
        <w:noProof/>
        <w:color w:val="000000"/>
        <w:sz w:val="22"/>
      </w:rPr>
      <mc:AlternateContent>
        <mc:Choice Requires="wpg">
          <w:drawing>
            <wp:anchor distT="0" distB="0" distL="114300" distR="114300" simplePos="0" relativeHeight="251658240" behindDoc="1" locked="0" layoutInCell="1" allowOverlap="1" wp14:anchorId="4ABAFC29" wp14:editId="0268977A">
              <wp:simplePos x="0" y="0"/>
              <wp:positionH relativeFrom="page">
                <wp:posOffset>188913</wp:posOffset>
              </wp:positionH>
              <wp:positionV relativeFrom="page">
                <wp:posOffset>267335</wp:posOffset>
              </wp:positionV>
              <wp:extent cx="7155815" cy="10130790"/>
              <wp:effectExtent l="0" t="0" r="0" b="0"/>
              <wp:wrapNone/>
              <wp:docPr id="13480" name="Group 13480"/>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13481" name="Shape 13481"/>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480" style="width:563.45pt;height:797.7pt;position:absolute;z-index:-2147483648;mso-position-horizontal-relative:page;mso-position-horizontal:absolute;margin-left:14.875pt;mso-position-vertical-relative:page;margin-top:21.05pt;" coordsize="71558,101307">
              <v:shape id="Shape 13481" style="position:absolute;width:71558;height:101307;left:0;top:0;" coordsize="7155815,10130790" path="m0,10130790l7155815,10130790l7155815,0l0,0x">
                <v:stroke weight="1.25pt" endcap="flat" joinstyle="miter" miterlimit="10" on="true" color="#767171"/>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83EF" w14:textId="77777777" w:rsidR="009B4457" w:rsidRDefault="00A42572">
    <w:pPr>
      <w:spacing w:after="0" w:line="259" w:lineRule="auto"/>
      <w:ind w:left="0" w:firstLine="0"/>
      <w:jc w:val="right"/>
    </w:pPr>
    <w:r>
      <w:fldChar w:fldCharType="begin"/>
    </w:r>
    <w:r>
      <w:instrText xml:space="preserve"> PAGE   \* MERGEFORMAT </w:instrText>
    </w:r>
    <w:r>
      <w:fldChar w:fldCharType="separate"/>
    </w:r>
    <w:r w:rsidR="001F647E" w:rsidRPr="001F647E">
      <w:rPr>
        <w:noProof/>
        <w:color w:val="000000"/>
        <w:sz w:val="22"/>
      </w:rPr>
      <w:t>3</w:t>
    </w:r>
    <w:r>
      <w:rPr>
        <w:color w:val="000000"/>
        <w:sz w:val="22"/>
      </w:rPr>
      <w:fldChar w:fldCharType="end"/>
    </w:r>
    <w:r>
      <w:rPr>
        <w:color w:val="000000"/>
        <w:sz w:val="22"/>
      </w:rPr>
      <w:t xml:space="preserve"> </w:t>
    </w:r>
  </w:p>
  <w:p w14:paraId="28452860" w14:textId="77777777" w:rsidR="009B4457" w:rsidRDefault="00A42572">
    <w:pPr>
      <w:spacing w:after="0" w:line="259" w:lineRule="auto"/>
      <w:ind w:left="0" w:firstLine="0"/>
    </w:pPr>
    <w:r>
      <w:rPr>
        <w:color w:val="000000"/>
        <w:sz w:val="22"/>
      </w:rPr>
      <w:t xml:space="preserve"> </w:t>
    </w:r>
  </w:p>
  <w:p w14:paraId="002AC415" w14:textId="77777777" w:rsidR="009B4457" w:rsidRDefault="00A42572">
    <w:r>
      <w:rPr>
        <w:noProof/>
        <w:color w:val="000000"/>
        <w:sz w:val="22"/>
      </w:rPr>
      <mc:AlternateContent>
        <mc:Choice Requires="wpg">
          <w:drawing>
            <wp:anchor distT="0" distB="0" distL="114300" distR="114300" simplePos="0" relativeHeight="251659264" behindDoc="1" locked="0" layoutInCell="1" allowOverlap="1" wp14:anchorId="0187C9FD" wp14:editId="515C97E6">
              <wp:simplePos x="0" y="0"/>
              <wp:positionH relativeFrom="page">
                <wp:posOffset>188913</wp:posOffset>
              </wp:positionH>
              <wp:positionV relativeFrom="page">
                <wp:posOffset>267335</wp:posOffset>
              </wp:positionV>
              <wp:extent cx="7155815" cy="10130790"/>
              <wp:effectExtent l="0" t="0" r="0" b="0"/>
              <wp:wrapNone/>
              <wp:docPr id="13443" name="Group 13443"/>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13444" name="Shape 13444"/>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443" style="width:563.45pt;height:797.7pt;position:absolute;z-index:-2147483648;mso-position-horizontal-relative:page;mso-position-horizontal:absolute;margin-left:14.875pt;mso-position-vertical-relative:page;margin-top:21.05pt;" coordsize="71558,101307">
              <v:shape id="Shape 13444" style="position:absolute;width:71558;height:101307;left:0;top:0;" coordsize="7155815,10130790" path="m0,10130790l7155815,10130790l7155815,0l0,0x">
                <v:stroke weight="1.25pt" endcap="flat" joinstyle="miter" miterlimit="10" on="true" color="#767171"/>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95BA" w14:textId="77777777" w:rsidR="009B4457" w:rsidRDefault="00A42572">
    <w:pPr>
      <w:spacing w:after="0" w:line="259" w:lineRule="auto"/>
      <w:ind w:left="0" w:firstLine="0"/>
      <w:jc w:val="right"/>
    </w:pPr>
    <w:r>
      <w:fldChar w:fldCharType="begin"/>
    </w:r>
    <w:r>
      <w:instrText xml:space="preserve"> PAGE   \* MERGEFORMAT </w:instrText>
    </w:r>
    <w:r>
      <w:fldChar w:fldCharType="separate"/>
    </w:r>
    <w:r>
      <w:rPr>
        <w:color w:val="000000"/>
        <w:sz w:val="22"/>
      </w:rPr>
      <w:t>1</w:t>
    </w:r>
    <w:r>
      <w:rPr>
        <w:color w:val="000000"/>
        <w:sz w:val="22"/>
      </w:rPr>
      <w:fldChar w:fldCharType="end"/>
    </w:r>
    <w:r>
      <w:rPr>
        <w:color w:val="000000"/>
        <w:sz w:val="22"/>
      </w:rPr>
      <w:t xml:space="preserve"> </w:t>
    </w:r>
  </w:p>
  <w:p w14:paraId="2E7E093E" w14:textId="77777777" w:rsidR="009B4457" w:rsidRDefault="00A42572">
    <w:pPr>
      <w:spacing w:after="0" w:line="259" w:lineRule="auto"/>
      <w:ind w:left="0" w:firstLine="0"/>
    </w:pPr>
    <w:r>
      <w:rPr>
        <w:color w:val="000000"/>
        <w:sz w:val="22"/>
      </w:rPr>
      <w:t xml:space="preserve"> </w:t>
    </w:r>
  </w:p>
  <w:p w14:paraId="34354EFD" w14:textId="77777777" w:rsidR="009B4457" w:rsidRDefault="00A42572">
    <w:r>
      <w:rPr>
        <w:noProof/>
        <w:color w:val="000000"/>
        <w:sz w:val="22"/>
      </w:rPr>
      <mc:AlternateContent>
        <mc:Choice Requires="wpg">
          <w:drawing>
            <wp:anchor distT="0" distB="0" distL="114300" distR="114300" simplePos="0" relativeHeight="251660288" behindDoc="1" locked="0" layoutInCell="1" allowOverlap="1" wp14:anchorId="683C2ABD" wp14:editId="674079BD">
              <wp:simplePos x="0" y="0"/>
              <wp:positionH relativeFrom="page">
                <wp:posOffset>188913</wp:posOffset>
              </wp:positionH>
              <wp:positionV relativeFrom="page">
                <wp:posOffset>267335</wp:posOffset>
              </wp:positionV>
              <wp:extent cx="7155815" cy="10130790"/>
              <wp:effectExtent l="0" t="0" r="0" b="0"/>
              <wp:wrapNone/>
              <wp:docPr id="13406" name="Group 13406"/>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13407" name="Shape 13407"/>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406" style="width:563.45pt;height:797.7pt;position:absolute;z-index:-2147483648;mso-position-horizontal-relative:page;mso-position-horizontal:absolute;margin-left:14.875pt;mso-position-vertical-relative:page;margin-top:21.05pt;" coordsize="71558,101307">
              <v:shape id="Shape 13407" style="position:absolute;width:71558;height:101307;left:0;top:0;" coordsize="7155815,10130790" path="m0,10130790l7155815,10130790l7155815,0l0,0x">
                <v:stroke weight="1.25pt" endcap="flat" joinstyle="miter" miterlimit="10" on="true" color="#767171"/>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D06463"/>
    <w:multiLevelType w:val="hybridMultilevel"/>
    <w:tmpl w:val="F63ABCA4"/>
    <w:lvl w:ilvl="0" w:tplc="6258261A">
      <w:numFmt w:val="bullet"/>
      <w:lvlText w:val="-"/>
      <w:lvlJc w:val="left"/>
      <w:pPr>
        <w:ind w:left="486" w:hanging="360"/>
      </w:pPr>
      <w:rPr>
        <w:rFonts w:ascii="Calibri" w:eastAsia="Calibri" w:hAnsi="Calibri" w:cs="Calibri" w:hint="default"/>
      </w:rPr>
    </w:lvl>
    <w:lvl w:ilvl="1" w:tplc="08130003" w:tentative="1">
      <w:start w:val="1"/>
      <w:numFmt w:val="bullet"/>
      <w:lvlText w:val="o"/>
      <w:lvlJc w:val="left"/>
      <w:pPr>
        <w:ind w:left="1206" w:hanging="360"/>
      </w:pPr>
      <w:rPr>
        <w:rFonts w:ascii="Courier New" w:hAnsi="Courier New" w:cs="Courier New" w:hint="default"/>
      </w:rPr>
    </w:lvl>
    <w:lvl w:ilvl="2" w:tplc="08130005" w:tentative="1">
      <w:start w:val="1"/>
      <w:numFmt w:val="bullet"/>
      <w:lvlText w:val=""/>
      <w:lvlJc w:val="left"/>
      <w:pPr>
        <w:ind w:left="1926" w:hanging="360"/>
      </w:pPr>
      <w:rPr>
        <w:rFonts w:ascii="Wingdings" w:hAnsi="Wingdings" w:hint="default"/>
      </w:rPr>
    </w:lvl>
    <w:lvl w:ilvl="3" w:tplc="08130001" w:tentative="1">
      <w:start w:val="1"/>
      <w:numFmt w:val="bullet"/>
      <w:lvlText w:val=""/>
      <w:lvlJc w:val="left"/>
      <w:pPr>
        <w:ind w:left="2646" w:hanging="360"/>
      </w:pPr>
      <w:rPr>
        <w:rFonts w:ascii="Symbol" w:hAnsi="Symbol" w:hint="default"/>
      </w:rPr>
    </w:lvl>
    <w:lvl w:ilvl="4" w:tplc="08130003" w:tentative="1">
      <w:start w:val="1"/>
      <w:numFmt w:val="bullet"/>
      <w:lvlText w:val="o"/>
      <w:lvlJc w:val="left"/>
      <w:pPr>
        <w:ind w:left="3366" w:hanging="360"/>
      </w:pPr>
      <w:rPr>
        <w:rFonts w:ascii="Courier New" w:hAnsi="Courier New" w:cs="Courier New" w:hint="default"/>
      </w:rPr>
    </w:lvl>
    <w:lvl w:ilvl="5" w:tplc="08130005" w:tentative="1">
      <w:start w:val="1"/>
      <w:numFmt w:val="bullet"/>
      <w:lvlText w:val=""/>
      <w:lvlJc w:val="left"/>
      <w:pPr>
        <w:ind w:left="4086" w:hanging="360"/>
      </w:pPr>
      <w:rPr>
        <w:rFonts w:ascii="Wingdings" w:hAnsi="Wingdings" w:hint="default"/>
      </w:rPr>
    </w:lvl>
    <w:lvl w:ilvl="6" w:tplc="08130001" w:tentative="1">
      <w:start w:val="1"/>
      <w:numFmt w:val="bullet"/>
      <w:lvlText w:val=""/>
      <w:lvlJc w:val="left"/>
      <w:pPr>
        <w:ind w:left="4806" w:hanging="360"/>
      </w:pPr>
      <w:rPr>
        <w:rFonts w:ascii="Symbol" w:hAnsi="Symbol" w:hint="default"/>
      </w:rPr>
    </w:lvl>
    <w:lvl w:ilvl="7" w:tplc="08130003" w:tentative="1">
      <w:start w:val="1"/>
      <w:numFmt w:val="bullet"/>
      <w:lvlText w:val="o"/>
      <w:lvlJc w:val="left"/>
      <w:pPr>
        <w:ind w:left="5526" w:hanging="360"/>
      </w:pPr>
      <w:rPr>
        <w:rFonts w:ascii="Courier New" w:hAnsi="Courier New" w:cs="Courier New" w:hint="default"/>
      </w:rPr>
    </w:lvl>
    <w:lvl w:ilvl="8" w:tplc="08130005" w:tentative="1">
      <w:start w:val="1"/>
      <w:numFmt w:val="bullet"/>
      <w:lvlText w:val=""/>
      <w:lvlJc w:val="left"/>
      <w:pPr>
        <w:ind w:left="6246" w:hanging="360"/>
      </w:pPr>
      <w:rPr>
        <w:rFonts w:ascii="Wingdings" w:hAnsi="Wingdings" w:hint="default"/>
      </w:rPr>
    </w:lvl>
  </w:abstractNum>
  <w:num w:numId="1" w16cid:durableId="155943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457"/>
    <w:rsid w:val="00001A43"/>
    <w:rsid w:val="00064740"/>
    <w:rsid w:val="00071C03"/>
    <w:rsid w:val="000F7673"/>
    <w:rsid w:val="001248FF"/>
    <w:rsid w:val="00136F4D"/>
    <w:rsid w:val="00140718"/>
    <w:rsid w:val="00163499"/>
    <w:rsid w:val="001853E7"/>
    <w:rsid w:val="00195079"/>
    <w:rsid w:val="0019679F"/>
    <w:rsid w:val="001C0F30"/>
    <w:rsid w:val="001F647E"/>
    <w:rsid w:val="00205069"/>
    <w:rsid w:val="00260EE8"/>
    <w:rsid w:val="002F441C"/>
    <w:rsid w:val="00396AC3"/>
    <w:rsid w:val="003D135D"/>
    <w:rsid w:val="00410C29"/>
    <w:rsid w:val="00416D1D"/>
    <w:rsid w:val="00422A51"/>
    <w:rsid w:val="00451DFA"/>
    <w:rsid w:val="004538D8"/>
    <w:rsid w:val="0048155B"/>
    <w:rsid w:val="00494CEF"/>
    <w:rsid w:val="004A3A38"/>
    <w:rsid w:val="004A489F"/>
    <w:rsid w:val="004C576A"/>
    <w:rsid w:val="004D7353"/>
    <w:rsid w:val="004E4678"/>
    <w:rsid w:val="00516EE7"/>
    <w:rsid w:val="0052314A"/>
    <w:rsid w:val="005259FE"/>
    <w:rsid w:val="0054753A"/>
    <w:rsid w:val="005A56CD"/>
    <w:rsid w:val="005A6044"/>
    <w:rsid w:val="005C3FD5"/>
    <w:rsid w:val="005E6848"/>
    <w:rsid w:val="00627683"/>
    <w:rsid w:val="00743B1A"/>
    <w:rsid w:val="00746F1E"/>
    <w:rsid w:val="007536C7"/>
    <w:rsid w:val="00755E87"/>
    <w:rsid w:val="00762F8D"/>
    <w:rsid w:val="00783A4C"/>
    <w:rsid w:val="007B3B8E"/>
    <w:rsid w:val="007E2F82"/>
    <w:rsid w:val="0080658D"/>
    <w:rsid w:val="00810480"/>
    <w:rsid w:val="00811FDA"/>
    <w:rsid w:val="00824C90"/>
    <w:rsid w:val="0083794B"/>
    <w:rsid w:val="00844AC7"/>
    <w:rsid w:val="00856602"/>
    <w:rsid w:val="008B190D"/>
    <w:rsid w:val="008E6F81"/>
    <w:rsid w:val="008F1ECF"/>
    <w:rsid w:val="009151F4"/>
    <w:rsid w:val="009668A1"/>
    <w:rsid w:val="009839AE"/>
    <w:rsid w:val="009953A3"/>
    <w:rsid w:val="009B4457"/>
    <w:rsid w:val="009D0151"/>
    <w:rsid w:val="009E2307"/>
    <w:rsid w:val="00A0629F"/>
    <w:rsid w:val="00A362CF"/>
    <w:rsid w:val="00A42572"/>
    <w:rsid w:val="00AA499C"/>
    <w:rsid w:val="00B13598"/>
    <w:rsid w:val="00B168D3"/>
    <w:rsid w:val="00B3714F"/>
    <w:rsid w:val="00B414E8"/>
    <w:rsid w:val="00B4385F"/>
    <w:rsid w:val="00B643E7"/>
    <w:rsid w:val="00BB44E1"/>
    <w:rsid w:val="00BD7679"/>
    <w:rsid w:val="00BE7C29"/>
    <w:rsid w:val="00BF19A1"/>
    <w:rsid w:val="00C14202"/>
    <w:rsid w:val="00C24771"/>
    <w:rsid w:val="00C3543C"/>
    <w:rsid w:val="00D30FDE"/>
    <w:rsid w:val="00D62D3C"/>
    <w:rsid w:val="00D803A7"/>
    <w:rsid w:val="00DC15F5"/>
    <w:rsid w:val="00DE7BF6"/>
    <w:rsid w:val="00E845F9"/>
    <w:rsid w:val="00EB34D0"/>
    <w:rsid w:val="00ED04DD"/>
    <w:rsid w:val="00EE2FA5"/>
    <w:rsid w:val="00EE46C8"/>
    <w:rsid w:val="00F00159"/>
    <w:rsid w:val="00F32664"/>
    <w:rsid w:val="00FB19CB"/>
    <w:rsid w:val="00FD1F0C"/>
    <w:rsid w:val="00FD7C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DAFA"/>
  <w15:docId w15:val="{965AE441-8D03-4FD7-9783-1EA3EE7B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3" w:line="257" w:lineRule="auto"/>
      <w:ind w:left="10" w:hanging="10"/>
    </w:pPr>
    <w:rPr>
      <w:rFonts w:ascii="Calibri" w:eastAsia="Calibri" w:hAnsi="Calibri" w:cs="Calibri"/>
      <w:color w:val="002060"/>
      <w:sz w:val="24"/>
    </w:rPr>
  </w:style>
  <w:style w:type="paragraph" w:styleId="Kop1">
    <w:name w:val="heading 1"/>
    <w:next w:val="Standaard"/>
    <w:link w:val="Kop1Char"/>
    <w:uiPriority w:val="9"/>
    <w:unhideWhenUsed/>
    <w:qFormat/>
    <w:pPr>
      <w:keepNext/>
      <w:keepLines/>
      <w:spacing w:after="120"/>
      <w:ind w:left="10" w:hanging="10"/>
      <w:outlineLvl w:val="0"/>
    </w:pPr>
    <w:rPr>
      <w:rFonts w:ascii="Calibri" w:eastAsia="Calibri" w:hAnsi="Calibri" w:cs="Calibri"/>
      <w:b/>
      <w:color w:val="002060"/>
      <w:sz w:val="28"/>
    </w:rPr>
  </w:style>
  <w:style w:type="paragraph" w:styleId="Kop2">
    <w:name w:val="heading 2"/>
    <w:next w:val="Standaard"/>
    <w:link w:val="Kop2Char"/>
    <w:uiPriority w:val="9"/>
    <w:unhideWhenUsed/>
    <w:qFormat/>
    <w:pPr>
      <w:keepNext/>
      <w:keepLines/>
      <w:spacing w:after="161"/>
      <w:ind w:left="10" w:hanging="10"/>
      <w:outlineLvl w:val="1"/>
    </w:pPr>
    <w:rPr>
      <w:rFonts w:ascii="Calibri" w:eastAsia="Calibri" w:hAnsi="Calibri" w:cs="Calibri"/>
      <w:b/>
      <w:color w:val="00206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b/>
      <w:color w:val="002060"/>
      <w:sz w:val="24"/>
    </w:rPr>
  </w:style>
  <w:style w:type="character" w:customStyle="1" w:styleId="Kop1Char">
    <w:name w:val="Kop 1 Char"/>
    <w:link w:val="Kop1"/>
    <w:rPr>
      <w:rFonts w:ascii="Calibri" w:eastAsia="Calibri" w:hAnsi="Calibri" w:cs="Calibri"/>
      <w:b/>
      <w:color w:val="00206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lattetekst">
    <w:name w:val="Body Text"/>
    <w:basedOn w:val="Standaard"/>
    <w:link w:val="PlattetekstChar"/>
    <w:uiPriority w:val="1"/>
    <w:qFormat/>
    <w:rsid w:val="00260EE8"/>
    <w:pPr>
      <w:widowControl w:val="0"/>
      <w:autoSpaceDE w:val="0"/>
      <w:autoSpaceDN w:val="0"/>
      <w:spacing w:after="0" w:line="240" w:lineRule="auto"/>
      <w:ind w:left="136"/>
    </w:pPr>
    <w:rPr>
      <w:color w:val="auto"/>
      <w:sz w:val="22"/>
      <w:lang w:val="nl-NL" w:eastAsia="en-US"/>
    </w:rPr>
  </w:style>
  <w:style w:type="character" w:customStyle="1" w:styleId="PlattetekstChar">
    <w:name w:val="Platte tekst Char"/>
    <w:basedOn w:val="Standaardalinea-lettertype"/>
    <w:link w:val="Plattetekst"/>
    <w:uiPriority w:val="1"/>
    <w:rsid w:val="00260EE8"/>
    <w:rPr>
      <w:rFonts w:ascii="Calibri" w:eastAsia="Calibri" w:hAnsi="Calibri" w:cs="Calibri"/>
      <w:lang w:val="nl-NL" w:eastAsia="en-US"/>
    </w:rPr>
  </w:style>
  <w:style w:type="paragraph" w:customStyle="1" w:styleId="TableParagraph">
    <w:name w:val="Table Paragraph"/>
    <w:basedOn w:val="Standaard"/>
    <w:uiPriority w:val="1"/>
    <w:qFormat/>
    <w:rsid w:val="00260EE8"/>
    <w:pPr>
      <w:widowControl w:val="0"/>
      <w:autoSpaceDE w:val="0"/>
      <w:autoSpaceDN w:val="0"/>
      <w:spacing w:after="0" w:line="240" w:lineRule="auto"/>
      <w:ind w:left="0" w:firstLine="0"/>
    </w:pPr>
    <w:rPr>
      <w:color w:val="auto"/>
      <w:sz w:val="22"/>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688622">
      <w:bodyDiv w:val="1"/>
      <w:marLeft w:val="0"/>
      <w:marRight w:val="0"/>
      <w:marTop w:val="0"/>
      <w:marBottom w:val="0"/>
      <w:divBdr>
        <w:top w:val="none" w:sz="0" w:space="0" w:color="auto"/>
        <w:left w:val="none" w:sz="0" w:space="0" w:color="auto"/>
        <w:bottom w:val="none" w:sz="0" w:space="0" w:color="auto"/>
        <w:right w:val="none" w:sz="0" w:space="0" w:color="auto"/>
      </w:divBdr>
    </w:div>
    <w:div w:id="506989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2124</Words>
  <Characters>11683</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Borms, Greet</dc:creator>
  <cp:keywords/>
  <cp:lastModifiedBy>Laporte, Ingeborg</cp:lastModifiedBy>
  <cp:revision>3</cp:revision>
  <cp:lastPrinted>2023-05-26T13:53:00Z</cp:lastPrinted>
  <dcterms:created xsi:type="dcterms:W3CDTF">2026-03-09T18:51:00Z</dcterms:created>
  <dcterms:modified xsi:type="dcterms:W3CDTF">2026-03-10T11:15:00Z</dcterms:modified>
</cp:coreProperties>
</file>