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BE0F6" w14:textId="77777777" w:rsidR="005E3253" w:rsidRDefault="005E3253">
      <w:r w:rsidRPr="00F87704">
        <w:rPr>
          <w:noProof/>
          <w:lang w:eastAsia="nl-BE"/>
        </w:rPr>
        <w:drawing>
          <wp:anchor distT="0" distB="0" distL="114300" distR="114300" simplePos="0" relativeHeight="251658240" behindDoc="0" locked="0" layoutInCell="1" allowOverlap="1" wp14:anchorId="07B365C6" wp14:editId="08542072">
            <wp:simplePos x="0" y="0"/>
            <wp:positionH relativeFrom="column">
              <wp:posOffset>-8255</wp:posOffset>
            </wp:positionH>
            <wp:positionV relativeFrom="paragraph">
              <wp:posOffset>7620</wp:posOffset>
            </wp:positionV>
            <wp:extent cx="2677052" cy="1706880"/>
            <wp:effectExtent l="0" t="0" r="9525" b="7620"/>
            <wp:wrapSquare wrapText="bothSides"/>
            <wp:docPr id="1" name="Afbeelding 1" descr="V:\Communicatie\Logo\Logo 2020 Wonen\Won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Communicatie\Logo\Logo 2020 Wonen\Wonen.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77052" cy="1706880"/>
                    </a:xfrm>
                    <a:prstGeom prst="rect">
                      <a:avLst/>
                    </a:prstGeom>
                    <a:noFill/>
                    <a:ln>
                      <a:noFill/>
                    </a:ln>
                  </pic:spPr>
                </pic:pic>
              </a:graphicData>
            </a:graphic>
          </wp:anchor>
        </w:drawing>
      </w:r>
    </w:p>
    <w:p w14:paraId="6E3202AC" w14:textId="77777777" w:rsidR="005E3253" w:rsidRDefault="005E3253"/>
    <w:p w14:paraId="0F9D815D" w14:textId="6C1C58AA" w:rsidR="00F87704" w:rsidRPr="005E3253" w:rsidRDefault="00B6065D" w:rsidP="005E3253">
      <w:pPr>
        <w:jc w:val="center"/>
        <w:rPr>
          <w:b/>
          <w:color w:val="002060"/>
          <w:sz w:val="48"/>
          <w:szCs w:val="48"/>
        </w:rPr>
      </w:pPr>
      <w:r>
        <w:rPr>
          <w:b/>
          <w:color w:val="002060"/>
          <w:sz w:val="48"/>
          <w:szCs w:val="48"/>
        </w:rPr>
        <w:t>Jaarverslag 202</w:t>
      </w:r>
      <w:r w:rsidR="006D5409">
        <w:rPr>
          <w:b/>
          <w:color w:val="002060"/>
          <w:sz w:val="48"/>
          <w:szCs w:val="48"/>
        </w:rPr>
        <w:t>5</w:t>
      </w:r>
    </w:p>
    <w:p w14:paraId="28789072" w14:textId="77777777" w:rsidR="00AB1359" w:rsidRDefault="00F87704" w:rsidP="00F87704">
      <w:pPr>
        <w:tabs>
          <w:tab w:val="left" w:pos="1080"/>
        </w:tabs>
      </w:pPr>
      <w:r>
        <w:tab/>
      </w:r>
    </w:p>
    <w:p w14:paraId="344A4014" w14:textId="77777777" w:rsidR="005E3253" w:rsidRDefault="005E3253" w:rsidP="00F87704">
      <w:pPr>
        <w:tabs>
          <w:tab w:val="left" w:pos="1080"/>
        </w:tabs>
      </w:pPr>
    </w:p>
    <w:p w14:paraId="1F8910DD" w14:textId="77777777" w:rsidR="005E3253" w:rsidRDefault="005E3253" w:rsidP="00F87704">
      <w:pPr>
        <w:tabs>
          <w:tab w:val="left" w:pos="1080"/>
        </w:tabs>
      </w:pPr>
    </w:p>
    <w:p w14:paraId="6858C0B4" w14:textId="77777777" w:rsidR="00180344" w:rsidRDefault="00180344" w:rsidP="00F87704">
      <w:pPr>
        <w:tabs>
          <w:tab w:val="left" w:pos="1080"/>
        </w:tabs>
      </w:pPr>
    </w:p>
    <w:p w14:paraId="2FE5B21A" w14:textId="77777777" w:rsidR="005E3253" w:rsidRDefault="005E3253" w:rsidP="005E3253">
      <w:pPr>
        <w:spacing w:after="0" w:line="240" w:lineRule="auto"/>
        <w:rPr>
          <w:rFonts w:cstheme="minorHAnsi"/>
          <w:color w:val="002060"/>
        </w:rPr>
      </w:pPr>
      <w:r w:rsidRPr="005E3253">
        <w:rPr>
          <w:rFonts w:cstheme="minorHAnsi"/>
          <w:color w:val="002060"/>
        </w:rPr>
        <w:t xml:space="preserve">Vzw Walden biedt aan mensen met een psychische kwetsbaarheid de ondersteuning die nodig </w:t>
      </w:r>
      <w:r w:rsidR="00180344" w:rsidRPr="005E3253">
        <w:rPr>
          <w:rFonts w:cstheme="minorHAnsi"/>
          <w:color w:val="002060"/>
        </w:rPr>
        <w:t>is om</w:t>
      </w:r>
      <w:r w:rsidRPr="005E3253">
        <w:rPr>
          <w:rFonts w:cstheme="minorHAnsi"/>
          <w:color w:val="002060"/>
        </w:rPr>
        <w:t xml:space="preserve"> een re-integratie in de maatschappij mogelijk te maken. In de loop van het bestaan van de vzw is </w:t>
      </w:r>
      <w:r w:rsidR="00180344">
        <w:rPr>
          <w:rFonts w:cstheme="minorHAnsi"/>
          <w:color w:val="002060"/>
        </w:rPr>
        <w:t>de</w:t>
      </w:r>
      <w:r w:rsidRPr="005E3253">
        <w:rPr>
          <w:rFonts w:cstheme="minorHAnsi"/>
          <w:color w:val="002060"/>
        </w:rPr>
        <w:t>ze uitgegroeid tot een organisatie met verschillende deelwerkingen waarbij de klemtoon van de op</w:t>
      </w:r>
      <w:r w:rsidR="000273E1">
        <w:rPr>
          <w:rFonts w:cstheme="minorHAnsi"/>
          <w:color w:val="002060"/>
        </w:rPr>
        <w:t>drachten ligt op wonen</w:t>
      </w:r>
      <w:r w:rsidRPr="005E3253">
        <w:rPr>
          <w:rFonts w:cstheme="minorHAnsi"/>
          <w:color w:val="002060"/>
        </w:rPr>
        <w:t xml:space="preserve"> (Beschut Wonen</w:t>
      </w:r>
      <w:r w:rsidR="000273E1">
        <w:rPr>
          <w:rFonts w:cstheme="minorHAnsi"/>
          <w:color w:val="002060"/>
        </w:rPr>
        <w:t xml:space="preserve"> Walden-Pastya en PTZ</w:t>
      </w:r>
      <w:r w:rsidRPr="005E3253">
        <w:rPr>
          <w:rFonts w:cstheme="minorHAnsi"/>
          <w:color w:val="002060"/>
        </w:rPr>
        <w:t>), forensische zorg (Fenix, Fenix+</w:t>
      </w:r>
      <w:r w:rsidR="000273E1">
        <w:rPr>
          <w:rFonts w:cstheme="minorHAnsi"/>
          <w:color w:val="002060"/>
        </w:rPr>
        <w:t xml:space="preserve"> en projecten</w:t>
      </w:r>
      <w:r w:rsidRPr="005E3253">
        <w:rPr>
          <w:rFonts w:cstheme="minorHAnsi"/>
          <w:color w:val="002060"/>
        </w:rPr>
        <w:t xml:space="preserve">), </w:t>
      </w:r>
      <w:r w:rsidR="00180344" w:rsidRPr="005E3253">
        <w:rPr>
          <w:rFonts w:cstheme="minorHAnsi"/>
          <w:color w:val="002060"/>
        </w:rPr>
        <w:t>activering (</w:t>
      </w:r>
      <w:r w:rsidRPr="005E3253">
        <w:rPr>
          <w:rFonts w:cstheme="minorHAnsi"/>
          <w:color w:val="002060"/>
        </w:rPr>
        <w:t>ECHO</w:t>
      </w:r>
      <w:r w:rsidR="000273E1">
        <w:rPr>
          <w:rFonts w:cstheme="minorHAnsi"/>
          <w:color w:val="002060"/>
        </w:rPr>
        <w:t xml:space="preserve">(arbeidstrajectbegeleiding), Sonar (psychosociaal revalidatiecentrum) en ontmoetingscentra De Lantaarn en Hoeckhuys)). </w:t>
      </w:r>
    </w:p>
    <w:p w14:paraId="19EE5AD3" w14:textId="77777777" w:rsidR="005E3253" w:rsidRPr="005E3253" w:rsidRDefault="005E3253" w:rsidP="005E3253">
      <w:pPr>
        <w:spacing w:after="0" w:line="240" w:lineRule="auto"/>
        <w:rPr>
          <w:rFonts w:cstheme="minorHAnsi"/>
          <w:color w:val="002060"/>
        </w:rPr>
      </w:pPr>
    </w:p>
    <w:p w14:paraId="681F2026" w14:textId="77777777" w:rsidR="005E3253" w:rsidRDefault="005E3253" w:rsidP="005E3253">
      <w:pPr>
        <w:spacing w:after="0" w:line="240" w:lineRule="auto"/>
        <w:rPr>
          <w:rFonts w:cstheme="minorHAnsi"/>
          <w:color w:val="002060"/>
        </w:rPr>
      </w:pPr>
      <w:r w:rsidRPr="005E3253">
        <w:rPr>
          <w:rFonts w:cstheme="minorHAnsi"/>
          <w:color w:val="002060"/>
        </w:rPr>
        <w:t xml:space="preserve">Beschut Wonen heeft binnen vzw Walden de specifieke opdracht om personen met een psychische kwetsbaarheid te ondersteunen op vlak van wonen en het dagelijks leven in al zijn facetten. Wij zetten in op </w:t>
      </w:r>
      <w:proofErr w:type="spellStart"/>
      <w:r w:rsidRPr="005E3253">
        <w:rPr>
          <w:rFonts w:cstheme="minorHAnsi"/>
          <w:color w:val="002060"/>
        </w:rPr>
        <w:t>herstelondersteunende</w:t>
      </w:r>
      <w:proofErr w:type="spellEnd"/>
      <w:r w:rsidRPr="005E3253">
        <w:rPr>
          <w:rFonts w:cstheme="minorHAnsi"/>
          <w:color w:val="002060"/>
        </w:rPr>
        <w:t xml:space="preserve"> zorg, in de praktijk komt dit tot uiting door de cliënt centraal te plaatsen en doelen op maat voorop te stellen (rekening houdend met de individu</w:t>
      </w:r>
      <w:r w:rsidR="00180344">
        <w:rPr>
          <w:rFonts w:cstheme="minorHAnsi"/>
          <w:color w:val="002060"/>
        </w:rPr>
        <w:t>ele wensen, interesses, noden,…).</w:t>
      </w:r>
    </w:p>
    <w:p w14:paraId="5EB24414" w14:textId="77777777" w:rsidR="00180344" w:rsidRDefault="00180344" w:rsidP="005E3253">
      <w:pPr>
        <w:spacing w:after="0" w:line="240" w:lineRule="auto"/>
        <w:rPr>
          <w:rFonts w:cstheme="minorHAnsi"/>
          <w:color w:val="002060"/>
        </w:rPr>
      </w:pPr>
    </w:p>
    <w:p w14:paraId="77EA98A4" w14:textId="77777777" w:rsidR="005E3253" w:rsidRPr="00B2340A" w:rsidRDefault="005E3253" w:rsidP="005E3253">
      <w:pPr>
        <w:spacing w:after="0" w:line="240" w:lineRule="auto"/>
        <w:rPr>
          <w:rFonts w:cstheme="minorHAnsi"/>
          <w:b/>
          <w:color w:val="002060"/>
          <w:sz w:val="24"/>
          <w:szCs w:val="24"/>
        </w:rPr>
      </w:pPr>
      <w:r w:rsidRPr="00B2340A">
        <w:rPr>
          <w:rFonts w:cstheme="minorHAnsi"/>
          <w:b/>
          <w:color w:val="002060"/>
          <w:sz w:val="24"/>
          <w:szCs w:val="24"/>
        </w:rPr>
        <w:t>Overzicht van de erkende plaatsen</w:t>
      </w:r>
    </w:p>
    <w:p w14:paraId="7DEEC290" w14:textId="143D9EF2" w:rsidR="005E3253" w:rsidRPr="00B2340A" w:rsidRDefault="000273E1" w:rsidP="005E3253">
      <w:pPr>
        <w:spacing w:after="0" w:line="240" w:lineRule="auto"/>
        <w:rPr>
          <w:rFonts w:cstheme="minorHAnsi"/>
          <w:color w:val="002060"/>
        </w:rPr>
      </w:pPr>
      <w:r w:rsidRPr="00B2340A">
        <w:rPr>
          <w:rFonts w:cstheme="minorHAnsi"/>
          <w:color w:val="002060"/>
        </w:rPr>
        <w:t xml:space="preserve">Beschut wonen heeft een erkenning voor 64 plaatsen; hiervan worden er </w:t>
      </w:r>
      <w:r w:rsidR="00B2340A">
        <w:rPr>
          <w:rFonts w:cstheme="minorHAnsi"/>
          <w:color w:val="002060"/>
        </w:rPr>
        <w:t>der</w:t>
      </w:r>
      <w:r w:rsidRPr="00B2340A">
        <w:rPr>
          <w:rFonts w:cstheme="minorHAnsi"/>
          <w:color w:val="002060"/>
        </w:rPr>
        <w:t>tien plaatsen opgevolgd door het team wonen Pastya</w:t>
      </w:r>
      <w:r w:rsidR="00DB46D1" w:rsidRPr="00B2340A">
        <w:rPr>
          <w:rFonts w:cstheme="minorHAnsi"/>
          <w:color w:val="002060"/>
        </w:rPr>
        <w:t xml:space="preserve"> van Walden</w:t>
      </w:r>
      <w:r w:rsidR="00C20AC3" w:rsidRPr="00B2340A">
        <w:rPr>
          <w:rFonts w:cstheme="minorHAnsi"/>
          <w:color w:val="002060"/>
        </w:rPr>
        <w:t xml:space="preserve">. </w:t>
      </w:r>
      <w:r w:rsidRPr="00B2340A">
        <w:rPr>
          <w:rFonts w:cstheme="minorHAnsi"/>
          <w:color w:val="002060"/>
        </w:rPr>
        <w:t xml:space="preserve">De overige </w:t>
      </w:r>
      <w:r w:rsidR="00B2340A">
        <w:rPr>
          <w:rFonts w:cstheme="minorHAnsi"/>
          <w:color w:val="002060"/>
        </w:rPr>
        <w:t>51</w:t>
      </w:r>
      <w:r w:rsidRPr="00B2340A">
        <w:rPr>
          <w:rFonts w:cstheme="minorHAnsi"/>
          <w:color w:val="002060"/>
        </w:rPr>
        <w:t xml:space="preserve"> plaatsen</w:t>
      </w:r>
      <w:r w:rsidR="00DB46D1" w:rsidRPr="00B2340A">
        <w:rPr>
          <w:rFonts w:cstheme="minorHAnsi"/>
          <w:color w:val="002060"/>
        </w:rPr>
        <w:t xml:space="preserve"> worden begeleid door het team wonen Walden en</w:t>
      </w:r>
      <w:r w:rsidRPr="00B2340A">
        <w:rPr>
          <w:rFonts w:cstheme="minorHAnsi"/>
          <w:color w:val="002060"/>
        </w:rPr>
        <w:t xml:space="preserve"> zijn verdeeld over gemeenschapswoningen met kamers, studio’s of </w:t>
      </w:r>
      <w:r w:rsidR="00444AEA" w:rsidRPr="00B2340A">
        <w:rPr>
          <w:rFonts w:cstheme="minorHAnsi"/>
          <w:color w:val="002060"/>
        </w:rPr>
        <w:t xml:space="preserve">appartementen en </w:t>
      </w:r>
      <w:r w:rsidR="005E3253" w:rsidRPr="00B2340A">
        <w:rPr>
          <w:rFonts w:cstheme="minorHAnsi"/>
          <w:color w:val="002060"/>
        </w:rPr>
        <w:t>9 studio</w:t>
      </w:r>
      <w:r w:rsidR="00444AEA" w:rsidRPr="00B2340A">
        <w:rPr>
          <w:rFonts w:cstheme="minorHAnsi"/>
          <w:color w:val="002060"/>
        </w:rPr>
        <w:t>’</w:t>
      </w:r>
      <w:r w:rsidR="005E3253" w:rsidRPr="00B2340A">
        <w:rPr>
          <w:rFonts w:cstheme="minorHAnsi"/>
          <w:color w:val="002060"/>
        </w:rPr>
        <w:t xml:space="preserve">s </w:t>
      </w:r>
      <w:r w:rsidR="00444AEA" w:rsidRPr="00B2340A">
        <w:rPr>
          <w:rFonts w:cstheme="minorHAnsi"/>
          <w:color w:val="002060"/>
        </w:rPr>
        <w:t xml:space="preserve">van de sociale huisvestingsmaatschappij Dijledal.  De overige 4 </w:t>
      </w:r>
      <w:r w:rsidR="005E3253" w:rsidRPr="00B2340A">
        <w:rPr>
          <w:rFonts w:cstheme="minorHAnsi"/>
          <w:color w:val="002060"/>
        </w:rPr>
        <w:t>erkende plaatsen worden particulier door de bewoner gehuurd.</w:t>
      </w:r>
    </w:p>
    <w:p w14:paraId="4BAAF93C" w14:textId="77777777" w:rsidR="005E3253" w:rsidRPr="00B2340A" w:rsidRDefault="005E3253" w:rsidP="005E3253">
      <w:pPr>
        <w:spacing w:after="0" w:line="240" w:lineRule="auto"/>
        <w:rPr>
          <w:rFonts w:cstheme="minorHAnsi"/>
          <w:b/>
          <w:color w:val="002060"/>
          <w:sz w:val="24"/>
          <w:szCs w:val="24"/>
        </w:rPr>
      </w:pPr>
    </w:p>
    <w:p w14:paraId="7928546D" w14:textId="77777777" w:rsidR="005E3253" w:rsidRPr="005E3253" w:rsidRDefault="005E3253" w:rsidP="005E3253">
      <w:pPr>
        <w:spacing w:after="0" w:line="240" w:lineRule="auto"/>
        <w:rPr>
          <w:rFonts w:cstheme="minorHAnsi"/>
          <w:color w:val="002060"/>
          <w:sz w:val="24"/>
          <w:szCs w:val="24"/>
        </w:rPr>
      </w:pPr>
      <w:r w:rsidRPr="00B2340A">
        <w:rPr>
          <w:rFonts w:cstheme="minorHAnsi"/>
          <w:b/>
          <w:color w:val="002060"/>
          <w:sz w:val="24"/>
          <w:szCs w:val="24"/>
        </w:rPr>
        <w:t>De verdeling van de</w:t>
      </w:r>
      <w:r w:rsidRPr="005E3253">
        <w:rPr>
          <w:rFonts w:cstheme="minorHAnsi"/>
          <w:b/>
          <w:color w:val="002060"/>
          <w:sz w:val="24"/>
          <w:szCs w:val="24"/>
        </w:rPr>
        <w:t xml:space="preserve"> plaatsen:</w:t>
      </w:r>
    </w:p>
    <w:tbl>
      <w:tblPr>
        <w:tblStyle w:val="Tabelraster"/>
        <w:tblW w:w="0" w:type="auto"/>
        <w:tblLook w:val="04A0" w:firstRow="1" w:lastRow="0" w:firstColumn="1" w:lastColumn="0" w:noHBand="0" w:noVBand="1"/>
      </w:tblPr>
      <w:tblGrid>
        <w:gridCol w:w="4606"/>
        <w:gridCol w:w="1881"/>
      </w:tblGrid>
      <w:tr w:rsidR="005E3253" w:rsidRPr="005E3253" w14:paraId="5535679D" w14:textId="77777777" w:rsidTr="00A26262">
        <w:tc>
          <w:tcPr>
            <w:tcW w:w="4606" w:type="dxa"/>
          </w:tcPr>
          <w:p w14:paraId="1B3BCD70" w14:textId="77777777" w:rsidR="005E3253" w:rsidRPr="005E3253" w:rsidRDefault="005E3253" w:rsidP="005E3253">
            <w:pPr>
              <w:rPr>
                <w:rFonts w:cstheme="minorHAnsi"/>
                <w:color w:val="002060"/>
              </w:rPr>
            </w:pPr>
            <w:r w:rsidRPr="005E3253">
              <w:rPr>
                <w:rFonts w:cstheme="minorHAnsi"/>
                <w:color w:val="002060"/>
              </w:rPr>
              <w:t>Huizen</w:t>
            </w:r>
          </w:p>
        </w:tc>
        <w:tc>
          <w:tcPr>
            <w:tcW w:w="1881" w:type="dxa"/>
          </w:tcPr>
          <w:p w14:paraId="604514A2" w14:textId="77777777" w:rsidR="005E3253" w:rsidRPr="005E3253" w:rsidRDefault="005E3253" w:rsidP="005E3253">
            <w:pPr>
              <w:rPr>
                <w:rFonts w:cstheme="minorHAnsi"/>
                <w:color w:val="002060"/>
              </w:rPr>
            </w:pPr>
            <w:r w:rsidRPr="005E3253">
              <w:rPr>
                <w:rFonts w:cstheme="minorHAnsi"/>
                <w:color w:val="002060"/>
              </w:rPr>
              <w:t>Plaatsen</w:t>
            </w:r>
          </w:p>
        </w:tc>
      </w:tr>
      <w:tr w:rsidR="005E3253" w:rsidRPr="005E3253" w14:paraId="7140B199" w14:textId="77777777" w:rsidTr="00A26262">
        <w:tc>
          <w:tcPr>
            <w:tcW w:w="4606" w:type="dxa"/>
          </w:tcPr>
          <w:p w14:paraId="09E06A96" w14:textId="77777777" w:rsidR="005E3253" w:rsidRPr="005E3253" w:rsidRDefault="005E3253" w:rsidP="005E3253">
            <w:pPr>
              <w:rPr>
                <w:rFonts w:cstheme="minorHAnsi"/>
                <w:color w:val="002060"/>
              </w:rPr>
            </w:pPr>
            <w:proofErr w:type="spellStart"/>
            <w:r w:rsidRPr="005E3253">
              <w:rPr>
                <w:rFonts w:cstheme="minorHAnsi"/>
                <w:color w:val="002060"/>
              </w:rPr>
              <w:t>Tiensesteenweg</w:t>
            </w:r>
            <w:proofErr w:type="spellEnd"/>
            <w:r w:rsidRPr="005E3253">
              <w:rPr>
                <w:rFonts w:cstheme="minorHAnsi"/>
                <w:color w:val="002060"/>
              </w:rPr>
              <w:t>, Kessel-Lo</w:t>
            </w:r>
            <w:r w:rsidRPr="005E3253">
              <w:rPr>
                <w:rFonts w:cstheme="minorHAnsi"/>
                <w:color w:val="002060"/>
              </w:rPr>
              <w:tab/>
            </w:r>
          </w:p>
          <w:p w14:paraId="0165B2F8" w14:textId="77777777" w:rsidR="005E3253" w:rsidRPr="005E3253" w:rsidRDefault="005E3253" w:rsidP="005E3253">
            <w:pPr>
              <w:rPr>
                <w:rFonts w:cstheme="minorHAnsi"/>
                <w:color w:val="002060"/>
              </w:rPr>
            </w:pPr>
            <w:r w:rsidRPr="005E3253">
              <w:rPr>
                <w:rFonts w:cstheme="minorHAnsi"/>
                <w:color w:val="002060"/>
              </w:rPr>
              <w:t>Sint-Lambertusstraat, Heverlee</w:t>
            </w:r>
            <w:r w:rsidRPr="005E3253">
              <w:rPr>
                <w:rFonts w:cstheme="minorHAnsi"/>
                <w:color w:val="002060"/>
              </w:rPr>
              <w:tab/>
            </w:r>
            <w:r w:rsidRPr="005E3253">
              <w:rPr>
                <w:rFonts w:cstheme="minorHAnsi"/>
                <w:color w:val="002060"/>
              </w:rPr>
              <w:tab/>
            </w:r>
          </w:p>
          <w:p w14:paraId="358F8998" w14:textId="77777777" w:rsidR="005E3253" w:rsidRPr="005E3253" w:rsidRDefault="005E3253" w:rsidP="005E3253">
            <w:pPr>
              <w:rPr>
                <w:rFonts w:cstheme="minorHAnsi"/>
                <w:color w:val="002060"/>
              </w:rPr>
            </w:pPr>
            <w:r w:rsidRPr="005E3253">
              <w:rPr>
                <w:rFonts w:cstheme="minorHAnsi"/>
                <w:color w:val="002060"/>
              </w:rPr>
              <w:t>Grensstraat, Kessel-Lo</w:t>
            </w:r>
            <w:r w:rsidRPr="005E3253">
              <w:rPr>
                <w:rFonts w:cstheme="minorHAnsi"/>
                <w:color w:val="002060"/>
              </w:rPr>
              <w:tab/>
            </w:r>
            <w:r w:rsidRPr="005E3253">
              <w:rPr>
                <w:rFonts w:cstheme="minorHAnsi"/>
                <w:color w:val="002060"/>
              </w:rPr>
              <w:tab/>
            </w:r>
            <w:r w:rsidRPr="005E3253">
              <w:rPr>
                <w:rFonts w:cstheme="minorHAnsi"/>
                <w:color w:val="002060"/>
              </w:rPr>
              <w:tab/>
            </w:r>
          </w:p>
          <w:p w14:paraId="5E9E5A38" w14:textId="77777777" w:rsidR="005E3253" w:rsidRPr="005E3253" w:rsidRDefault="005E3253" w:rsidP="005E3253">
            <w:pPr>
              <w:rPr>
                <w:rFonts w:cstheme="minorHAnsi"/>
                <w:color w:val="002060"/>
              </w:rPr>
            </w:pPr>
            <w:proofErr w:type="spellStart"/>
            <w:r w:rsidRPr="005E3253">
              <w:rPr>
                <w:rFonts w:cstheme="minorHAnsi"/>
                <w:color w:val="002060"/>
              </w:rPr>
              <w:t>Vital</w:t>
            </w:r>
            <w:proofErr w:type="spellEnd"/>
            <w:r w:rsidRPr="005E3253">
              <w:rPr>
                <w:rFonts w:cstheme="minorHAnsi"/>
                <w:color w:val="002060"/>
              </w:rPr>
              <w:t xml:space="preserve"> Decosterstraat, Leuven</w:t>
            </w:r>
            <w:r w:rsidRPr="005E3253">
              <w:rPr>
                <w:rFonts w:cstheme="minorHAnsi"/>
                <w:color w:val="002060"/>
              </w:rPr>
              <w:tab/>
            </w:r>
            <w:r w:rsidRPr="005E3253">
              <w:rPr>
                <w:rFonts w:cstheme="minorHAnsi"/>
                <w:color w:val="002060"/>
              </w:rPr>
              <w:tab/>
            </w:r>
            <w:r w:rsidRPr="005E3253">
              <w:rPr>
                <w:rFonts w:cstheme="minorHAnsi"/>
                <w:color w:val="002060"/>
              </w:rPr>
              <w:tab/>
            </w:r>
          </w:p>
          <w:p w14:paraId="7BF7FF04" w14:textId="77777777" w:rsidR="005E3253" w:rsidRPr="005E3253" w:rsidRDefault="005E3253" w:rsidP="005E3253">
            <w:pPr>
              <w:rPr>
                <w:rFonts w:cstheme="minorHAnsi"/>
                <w:color w:val="002060"/>
              </w:rPr>
            </w:pPr>
            <w:r w:rsidRPr="005E3253">
              <w:rPr>
                <w:rFonts w:cstheme="minorHAnsi"/>
                <w:color w:val="002060"/>
              </w:rPr>
              <w:t>Guldensporenlaan, Kessel-Lo</w:t>
            </w:r>
          </w:p>
          <w:p w14:paraId="73FF3323" w14:textId="77777777" w:rsidR="005E3253" w:rsidRPr="005E3253" w:rsidRDefault="005E3253" w:rsidP="005E3253">
            <w:pPr>
              <w:rPr>
                <w:rFonts w:cstheme="minorHAnsi"/>
                <w:color w:val="002060"/>
              </w:rPr>
            </w:pPr>
            <w:r w:rsidRPr="005E3253">
              <w:rPr>
                <w:rFonts w:cstheme="minorHAnsi"/>
                <w:color w:val="002060"/>
              </w:rPr>
              <w:t xml:space="preserve">Eikenbergstraat, </w:t>
            </w:r>
            <w:proofErr w:type="spellStart"/>
            <w:r w:rsidRPr="005E3253">
              <w:rPr>
                <w:rFonts w:cstheme="minorHAnsi"/>
                <w:color w:val="002060"/>
              </w:rPr>
              <w:t>Wilsele</w:t>
            </w:r>
            <w:proofErr w:type="spellEnd"/>
            <w:r w:rsidRPr="005E3253">
              <w:rPr>
                <w:rFonts w:cstheme="minorHAnsi"/>
                <w:color w:val="002060"/>
              </w:rPr>
              <w:tab/>
            </w:r>
            <w:r w:rsidRPr="005E3253">
              <w:rPr>
                <w:rFonts w:cstheme="minorHAnsi"/>
                <w:color w:val="002060"/>
              </w:rPr>
              <w:tab/>
            </w:r>
            <w:r w:rsidRPr="005E3253">
              <w:rPr>
                <w:rFonts w:cstheme="minorHAnsi"/>
                <w:color w:val="002060"/>
              </w:rPr>
              <w:tab/>
            </w:r>
          </w:p>
          <w:p w14:paraId="01196C78" w14:textId="77777777" w:rsidR="00C20AC3" w:rsidRDefault="005E3253" w:rsidP="005E3253">
            <w:pPr>
              <w:rPr>
                <w:rFonts w:cstheme="minorHAnsi"/>
                <w:color w:val="002060"/>
              </w:rPr>
            </w:pPr>
            <w:proofErr w:type="spellStart"/>
            <w:r w:rsidRPr="005E3253">
              <w:rPr>
                <w:rFonts w:cstheme="minorHAnsi"/>
                <w:color w:val="002060"/>
              </w:rPr>
              <w:t>Janseniusstraat</w:t>
            </w:r>
            <w:proofErr w:type="spellEnd"/>
            <w:r w:rsidRPr="005E3253">
              <w:rPr>
                <w:rFonts w:cstheme="minorHAnsi"/>
                <w:color w:val="002060"/>
              </w:rPr>
              <w:t>, Leuven</w:t>
            </w:r>
            <w:r w:rsidRPr="005E3253">
              <w:rPr>
                <w:rFonts w:cstheme="minorHAnsi"/>
                <w:color w:val="002060"/>
              </w:rPr>
              <w:tab/>
            </w:r>
          </w:p>
          <w:p w14:paraId="75CF1EC1" w14:textId="6836C98E" w:rsidR="00C20AC3" w:rsidRDefault="00C20AC3" w:rsidP="005E3253">
            <w:pPr>
              <w:rPr>
                <w:rFonts w:cstheme="minorHAnsi"/>
                <w:color w:val="002060"/>
              </w:rPr>
            </w:pPr>
            <w:r>
              <w:rPr>
                <w:rFonts w:cstheme="minorHAnsi"/>
                <w:color w:val="002060"/>
              </w:rPr>
              <w:t>Philipslaan, Leuven</w:t>
            </w:r>
          </w:p>
          <w:p w14:paraId="7F8BFADF" w14:textId="77777777" w:rsidR="00C20AC3" w:rsidRDefault="00C20AC3" w:rsidP="005E3253">
            <w:pPr>
              <w:rPr>
                <w:rFonts w:cstheme="minorHAnsi"/>
                <w:color w:val="002060"/>
              </w:rPr>
            </w:pPr>
            <w:proofErr w:type="spellStart"/>
            <w:r>
              <w:rPr>
                <w:rFonts w:cstheme="minorHAnsi"/>
                <w:color w:val="002060"/>
              </w:rPr>
              <w:t>Keibergstraat</w:t>
            </w:r>
            <w:proofErr w:type="spellEnd"/>
            <w:r>
              <w:rPr>
                <w:rFonts w:cstheme="minorHAnsi"/>
                <w:color w:val="002060"/>
              </w:rPr>
              <w:t>, Heverlee</w:t>
            </w:r>
          </w:p>
          <w:p w14:paraId="09DF559F" w14:textId="77777777" w:rsidR="00C20AC3" w:rsidRDefault="00C20AC3" w:rsidP="005E3253">
            <w:pPr>
              <w:rPr>
                <w:rFonts w:cstheme="minorHAnsi"/>
                <w:color w:val="002060"/>
              </w:rPr>
            </w:pPr>
            <w:r>
              <w:rPr>
                <w:rFonts w:cstheme="minorHAnsi"/>
                <w:color w:val="002060"/>
              </w:rPr>
              <w:t>Borstelstraat, Kessel-lo</w:t>
            </w:r>
          </w:p>
          <w:p w14:paraId="2059BB21" w14:textId="200D5D2E" w:rsidR="005E3253" w:rsidRPr="005E3253" w:rsidRDefault="00C20AC3" w:rsidP="005E3253">
            <w:pPr>
              <w:rPr>
                <w:rFonts w:cstheme="minorHAnsi"/>
                <w:color w:val="002060"/>
              </w:rPr>
            </w:pPr>
            <w:r>
              <w:rPr>
                <w:rFonts w:cstheme="minorHAnsi"/>
                <w:color w:val="002060"/>
              </w:rPr>
              <w:t>Blijde Inkomststraat, Leuven</w:t>
            </w:r>
            <w:r w:rsidR="005E3253" w:rsidRPr="005E3253">
              <w:rPr>
                <w:rFonts w:cstheme="minorHAnsi"/>
                <w:color w:val="002060"/>
              </w:rPr>
              <w:tab/>
            </w:r>
          </w:p>
          <w:p w14:paraId="2D6CACBE" w14:textId="77777777" w:rsidR="005E3253" w:rsidRDefault="005E3253" w:rsidP="005E3253">
            <w:pPr>
              <w:rPr>
                <w:rFonts w:cstheme="minorHAnsi"/>
                <w:color w:val="002060"/>
              </w:rPr>
            </w:pPr>
            <w:r w:rsidRPr="005E3253">
              <w:rPr>
                <w:rFonts w:cstheme="minorHAnsi"/>
                <w:color w:val="002060"/>
              </w:rPr>
              <w:t>Individueel Beschut Wonen</w:t>
            </w:r>
            <w:r w:rsidRPr="005E3253">
              <w:rPr>
                <w:rFonts w:cstheme="minorHAnsi"/>
                <w:color w:val="002060"/>
              </w:rPr>
              <w:tab/>
            </w:r>
          </w:p>
          <w:p w14:paraId="3D2BC100" w14:textId="77777777" w:rsidR="005E3253" w:rsidRPr="005E3253" w:rsidRDefault="00444AEA" w:rsidP="005E3253">
            <w:pPr>
              <w:rPr>
                <w:rFonts w:cstheme="minorHAnsi"/>
                <w:color w:val="002060"/>
              </w:rPr>
            </w:pPr>
            <w:r>
              <w:rPr>
                <w:rFonts w:cstheme="minorHAnsi"/>
                <w:color w:val="002060"/>
              </w:rPr>
              <w:t>Individueel woonbegeleiding</w:t>
            </w:r>
          </w:p>
          <w:p w14:paraId="5297FDE2" w14:textId="77777777" w:rsidR="005E3253" w:rsidRPr="00444AEA" w:rsidRDefault="005E3253" w:rsidP="005E3253">
            <w:pPr>
              <w:rPr>
                <w:rFonts w:cstheme="minorHAnsi"/>
                <w:b/>
                <w:color w:val="002060"/>
              </w:rPr>
            </w:pPr>
            <w:r w:rsidRPr="00444AEA">
              <w:rPr>
                <w:rFonts w:cstheme="minorHAnsi"/>
                <w:b/>
                <w:color w:val="002060"/>
              </w:rPr>
              <w:t>Totaal</w:t>
            </w:r>
            <w:r w:rsidRPr="00444AEA">
              <w:rPr>
                <w:rFonts w:cstheme="minorHAnsi"/>
                <w:b/>
                <w:color w:val="002060"/>
              </w:rPr>
              <w:tab/>
            </w:r>
            <w:r w:rsidRPr="00444AEA">
              <w:rPr>
                <w:rFonts w:cstheme="minorHAnsi"/>
                <w:b/>
                <w:color w:val="002060"/>
              </w:rPr>
              <w:tab/>
            </w:r>
          </w:p>
        </w:tc>
        <w:tc>
          <w:tcPr>
            <w:tcW w:w="1881" w:type="dxa"/>
          </w:tcPr>
          <w:p w14:paraId="3BA5F868" w14:textId="77777777" w:rsidR="005E3253" w:rsidRPr="005E3253" w:rsidRDefault="005E3253" w:rsidP="005E3253">
            <w:pPr>
              <w:rPr>
                <w:rFonts w:cstheme="minorHAnsi"/>
                <w:color w:val="002060"/>
              </w:rPr>
            </w:pPr>
            <w:r w:rsidRPr="005E3253">
              <w:rPr>
                <w:rFonts w:cstheme="minorHAnsi"/>
                <w:color w:val="002060"/>
              </w:rPr>
              <w:t>5</w:t>
            </w:r>
          </w:p>
          <w:p w14:paraId="693778DB" w14:textId="77777777" w:rsidR="005E3253" w:rsidRPr="005E3253" w:rsidRDefault="005E3253" w:rsidP="005E3253">
            <w:pPr>
              <w:rPr>
                <w:rFonts w:cstheme="minorHAnsi"/>
                <w:color w:val="002060"/>
              </w:rPr>
            </w:pPr>
            <w:r w:rsidRPr="005E3253">
              <w:rPr>
                <w:rFonts w:cstheme="minorHAnsi"/>
                <w:color w:val="002060"/>
              </w:rPr>
              <w:t>7</w:t>
            </w:r>
          </w:p>
          <w:p w14:paraId="102469EA" w14:textId="77777777" w:rsidR="005E3253" w:rsidRPr="005E3253" w:rsidRDefault="005E3253" w:rsidP="005E3253">
            <w:pPr>
              <w:rPr>
                <w:rFonts w:cstheme="minorHAnsi"/>
                <w:color w:val="002060"/>
              </w:rPr>
            </w:pPr>
            <w:r w:rsidRPr="005E3253">
              <w:rPr>
                <w:rFonts w:cstheme="minorHAnsi"/>
                <w:color w:val="002060"/>
              </w:rPr>
              <w:t>4</w:t>
            </w:r>
          </w:p>
          <w:p w14:paraId="5FFFEF40" w14:textId="77777777" w:rsidR="005E3253" w:rsidRPr="005E3253" w:rsidRDefault="005E3253" w:rsidP="005E3253">
            <w:pPr>
              <w:rPr>
                <w:rFonts w:cstheme="minorHAnsi"/>
                <w:color w:val="002060"/>
              </w:rPr>
            </w:pPr>
            <w:r w:rsidRPr="005E3253">
              <w:rPr>
                <w:rFonts w:cstheme="minorHAnsi"/>
                <w:color w:val="002060"/>
              </w:rPr>
              <w:t>6</w:t>
            </w:r>
          </w:p>
          <w:p w14:paraId="788A61C2" w14:textId="77777777" w:rsidR="005E3253" w:rsidRPr="005E3253" w:rsidRDefault="005E3253" w:rsidP="005E3253">
            <w:pPr>
              <w:rPr>
                <w:rFonts w:cstheme="minorHAnsi"/>
                <w:color w:val="002060"/>
              </w:rPr>
            </w:pPr>
            <w:r w:rsidRPr="005E3253">
              <w:rPr>
                <w:rFonts w:cstheme="minorHAnsi"/>
                <w:color w:val="002060"/>
              </w:rPr>
              <w:t>4</w:t>
            </w:r>
          </w:p>
          <w:p w14:paraId="6FD544D0" w14:textId="77777777" w:rsidR="005E3253" w:rsidRPr="005E3253" w:rsidRDefault="005E3253" w:rsidP="005E3253">
            <w:pPr>
              <w:rPr>
                <w:rFonts w:cstheme="minorHAnsi"/>
                <w:color w:val="002060"/>
              </w:rPr>
            </w:pPr>
            <w:r w:rsidRPr="005E3253">
              <w:rPr>
                <w:rFonts w:cstheme="minorHAnsi"/>
                <w:color w:val="002060"/>
              </w:rPr>
              <w:t>6</w:t>
            </w:r>
          </w:p>
          <w:p w14:paraId="63BDCAC8" w14:textId="77777777" w:rsidR="005E3253" w:rsidRPr="005E3253" w:rsidRDefault="005E3253" w:rsidP="005E3253">
            <w:pPr>
              <w:rPr>
                <w:rFonts w:cstheme="minorHAnsi"/>
                <w:color w:val="002060"/>
              </w:rPr>
            </w:pPr>
            <w:r w:rsidRPr="005E3253">
              <w:rPr>
                <w:rFonts w:cstheme="minorHAnsi"/>
                <w:color w:val="002060"/>
              </w:rPr>
              <w:t>4</w:t>
            </w:r>
          </w:p>
          <w:p w14:paraId="4680F65C" w14:textId="5C780D53" w:rsidR="00C20AC3" w:rsidRDefault="00C20AC3" w:rsidP="005E3253">
            <w:pPr>
              <w:rPr>
                <w:rFonts w:cstheme="minorHAnsi"/>
                <w:color w:val="002060"/>
              </w:rPr>
            </w:pPr>
            <w:r>
              <w:rPr>
                <w:rFonts w:cstheme="minorHAnsi"/>
                <w:color w:val="002060"/>
              </w:rPr>
              <w:t>2</w:t>
            </w:r>
          </w:p>
          <w:p w14:paraId="456D7A29" w14:textId="18DF3856" w:rsidR="00C20AC3" w:rsidRDefault="00C20AC3" w:rsidP="005E3253">
            <w:pPr>
              <w:rPr>
                <w:rFonts w:cstheme="minorHAnsi"/>
                <w:color w:val="002060"/>
              </w:rPr>
            </w:pPr>
            <w:r>
              <w:rPr>
                <w:rFonts w:cstheme="minorHAnsi"/>
                <w:color w:val="002060"/>
              </w:rPr>
              <w:t>6</w:t>
            </w:r>
          </w:p>
          <w:p w14:paraId="1F0F0ADE" w14:textId="6BDA0D09" w:rsidR="00C20AC3" w:rsidRDefault="00C20AC3" w:rsidP="005E3253">
            <w:pPr>
              <w:rPr>
                <w:rFonts w:cstheme="minorHAnsi"/>
                <w:color w:val="002060"/>
              </w:rPr>
            </w:pPr>
            <w:r>
              <w:rPr>
                <w:rFonts w:cstheme="minorHAnsi"/>
                <w:color w:val="002060"/>
              </w:rPr>
              <w:t>3</w:t>
            </w:r>
          </w:p>
          <w:p w14:paraId="43213423" w14:textId="196E89BE" w:rsidR="00C20AC3" w:rsidRDefault="00C20AC3" w:rsidP="005E3253">
            <w:pPr>
              <w:rPr>
                <w:rFonts w:cstheme="minorHAnsi"/>
                <w:color w:val="002060"/>
              </w:rPr>
            </w:pPr>
            <w:r>
              <w:rPr>
                <w:rFonts w:cstheme="minorHAnsi"/>
                <w:color w:val="002060"/>
              </w:rPr>
              <w:t>4</w:t>
            </w:r>
          </w:p>
          <w:p w14:paraId="0319582A" w14:textId="1F20A9DD" w:rsidR="005E3253" w:rsidRPr="005E3253" w:rsidRDefault="00444AEA" w:rsidP="005E3253">
            <w:pPr>
              <w:rPr>
                <w:rFonts w:cstheme="minorHAnsi"/>
                <w:color w:val="002060"/>
              </w:rPr>
            </w:pPr>
            <w:r>
              <w:rPr>
                <w:rFonts w:cstheme="minorHAnsi"/>
                <w:color w:val="002060"/>
              </w:rPr>
              <w:t>9</w:t>
            </w:r>
          </w:p>
          <w:p w14:paraId="7E58003F" w14:textId="77777777" w:rsidR="005E3253" w:rsidRPr="005E3253" w:rsidRDefault="00444AEA" w:rsidP="005E3253">
            <w:pPr>
              <w:rPr>
                <w:rFonts w:cstheme="minorHAnsi"/>
                <w:color w:val="002060"/>
              </w:rPr>
            </w:pPr>
            <w:r>
              <w:rPr>
                <w:rFonts w:cstheme="minorHAnsi"/>
                <w:color w:val="002060"/>
              </w:rPr>
              <w:t>4</w:t>
            </w:r>
          </w:p>
          <w:p w14:paraId="110E6B8D" w14:textId="21D9144D" w:rsidR="005E3253" w:rsidRPr="00444AEA" w:rsidRDefault="00C20AC3" w:rsidP="005E3253">
            <w:pPr>
              <w:rPr>
                <w:rFonts w:cstheme="minorHAnsi"/>
                <w:b/>
                <w:color w:val="002060"/>
              </w:rPr>
            </w:pPr>
            <w:r>
              <w:rPr>
                <w:rFonts w:cstheme="minorHAnsi"/>
                <w:b/>
                <w:color w:val="002060"/>
              </w:rPr>
              <w:t>64</w:t>
            </w:r>
          </w:p>
        </w:tc>
      </w:tr>
    </w:tbl>
    <w:p w14:paraId="59EA2F52" w14:textId="77777777" w:rsidR="00180344" w:rsidRDefault="00180344" w:rsidP="005E3253">
      <w:pPr>
        <w:spacing w:after="0" w:line="240" w:lineRule="auto"/>
        <w:rPr>
          <w:rFonts w:cstheme="minorHAnsi"/>
          <w:b/>
          <w:color w:val="002060"/>
        </w:rPr>
      </w:pPr>
    </w:p>
    <w:p w14:paraId="3A7A8B03" w14:textId="77777777" w:rsidR="00DB46D1" w:rsidRDefault="00DB46D1" w:rsidP="005E3253">
      <w:pPr>
        <w:spacing w:after="0" w:line="240" w:lineRule="auto"/>
        <w:rPr>
          <w:rFonts w:cstheme="minorHAnsi"/>
          <w:b/>
          <w:color w:val="002060"/>
          <w:sz w:val="24"/>
          <w:szCs w:val="24"/>
        </w:rPr>
      </w:pPr>
    </w:p>
    <w:p w14:paraId="082636A2" w14:textId="2171A4D7" w:rsidR="005E3253" w:rsidRPr="005E3253" w:rsidRDefault="005E3253" w:rsidP="005E3253">
      <w:pPr>
        <w:spacing w:after="0" w:line="240" w:lineRule="auto"/>
        <w:rPr>
          <w:rFonts w:cstheme="minorHAnsi"/>
          <w:b/>
          <w:color w:val="002060"/>
          <w:sz w:val="24"/>
          <w:szCs w:val="24"/>
        </w:rPr>
      </w:pPr>
      <w:r w:rsidRPr="00377FCA">
        <w:rPr>
          <w:rFonts w:cstheme="minorHAnsi"/>
          <w:b/>
          <w:color w:val="002060"/>
          <w:sz w:val="24"/>
          <w:szCs w:val="24"/>
        </w:rPr>
        <w:lastRenderedPageBreak/>
        <w:t>Aanmeldingen:</w:t>
      </w:r>
      <w:r w:rsidRPr="005E3253">
        <w:rPr>
          <w:rFonts w:cstheme="minorHAnsi"/>
          <w:b/>
          <w:color w:val="002060"/>
          <w:sz w:val="24"/>
          <w:szCs w:val="24"/>
        </w:rPr>
        <w:t xml:space="preserve"> </w:t>
      </w:r>
    </w:p>
    <w:p w14:paraId="3D0A9029" w14:textId="2D4F2800" w:rsidR="00680214" w:rsidRPr="00DB1595" w:rsidRDefault="003C0D27" w:rsidP="005E3253">
      <w:pPr>
        <w:spacing w:after="0" w:line="240" w:lineRule="auto"/>
        <w:rPr>
          <w:rFonts w:cstheme="minorHAnsi"/>
          <w:color w:val="002060"/>
        </w:rPr>
      </w:pPr>
      <w:r>
        <w:rPr>
          <w:rFonts w:cstheme="minorHAnsi"/>
          <w:color w:val="002060"/>
        </w:rPr>
        <w:t>42</w:t>
      </w:r>
      <w:r w:rsidR="00C20AC3" w:rsidRPr="00DB1595">
        <w:rPr>
          <w:rFonts w:cstheme="minorHAnsi"/>
          <w:color w:val="002060"/>
        </w:rPr>
        <w:t xml:space="preserve"> </w:t>
      </w:r>
      <w:r w:rsidR="00444AEA" w:rsidRPr="00DB1595">
        <w:rPr>
          <w:rFonts w:cstheme="minorHAnsi"/>
          <w:color w:val="002060"/>
        </w:rPr>
        <w:t xml:space="preserve">personen werden aangemeld bij het initiatief beschut wonen, </w:t>
      </w:r>
      <w:r>
        <w:rPr>
          <w:rFonts w:cstheme="minorHAnsi"/>
          <w:color w:val="002060"/>
        </w:rPr>
        <w:t>8</w:t>
      </w:r>
      <w:r w:rsidR="00DB1595" w:rsidRPr="00DB1595">
        <w:rPr>
          <w:rFonts w:cstheme="minorHAnsi"/>
          <w:color w:val="002060"/>
        </w:rPr>
        <w:t xml:space="preserve"> </w:t>
      </w:r>
      <w:r w:rsidR="00444AEA" w:rsidRPr="00DB1595">
        <w:rPr>
          <w:rFonts w:cstheme="minorHAnsi"/>
          <w:color w:val="002060"/>
        </w:rPr>
        <w:t>personen werden niet weerhouden</w:t>
      </w:r>
      <w:r>
        <w:rPr>
          <w:rFonts w:cstheme="minorHAnsi"/>
          <w:color w:val="002060"/>
        </w:rPr>
        <w:t xml:space="preserve"> omwille van een onvolledig dossier-acute drugsproblematiek-of antisociale persoonlijkheidsstoornis, 2 personen kregen het advies om een VAPH-traject op te starten en 10 personen vonden een alternatief</w:t>
      </w:r>
      <w:r w:rsidR="00444AEA" w:rsidRPr="00DB1595">
        <w:rPr>
          <w:rFonts w:cstheme="minorHAnsi"/>
          <w:color w:val="002060"/>
        </w:rPr>
        <w:t xml:space="preserve">. </w:t>
      </w:r>
      <w:r>
        <w:rPr>
          <w:rFonts w:cstheme="minorHAnsi"/>
          <w:color w:val="002060"/>
        </w:rPr>
        <w:t xml:space="preserve">Tweeëntwintig personen werden weerhouden. </w:t>
      </w:r>
    </w:p>
    <w:p w14:paraId="7E4934A8" w14:textId="77777777" w:rsidR="00C10123" w:rsidRPr="00DB1595" w:rsidRDefault="00C10123" w:rsidP="005E3253">
      <w:pPr>
        <w:spacing w:after="0" w:line="240" w:lineRule="auto"/>
        <w:rPr>
          <w:rFonts w:cstheme="minorHAnsi"/>
          <w:color w:val="002060"/>
        </w:rPr>
      </w:pPr>
    </w:p>
    <w:p w14:paraId="2018ACC9" w14:textId="398294F4" w:rsidR="00C10123" w:rsidRDefault="003C0D27" w:rsidP="005E3253">
      <w:pPr>
        <w:spacing w:after="0" w:line="240" w:lineRule="auto"/>
        <w:rPr>
          <w:rFonts w:cstheme="minorHAnsi"/>
          <w:color w:val="002060"/>
        </w:rPr>
      </w:pPr>
      <w:r>
        <w:rPr>
          <w:rFonts w:cstheme="minorHAnsi"/>
          <w:color w:val="002060"/>
        </w:rPr>
        <w:t>Negen</w:t>
      </w:r>
      <w:r w:rsidR="00C10123" w:rsidRPr="00DB1595">
        <w:rPr>
          <w:rFonts w:cstheme="minorHAnsi"/>
          <w:color w:val="002060"/>
        </w:rPr>
        <w:t xml:space="preserve"> personen die zich aanmeldde in werkingsjaar 202</w:t>
      </w:r>
      <w:r>
        <w:rPr>
          <w:rFonts w:cstheme="minorHAnsi"/>
          <w:color w:val="002060"/>
        </w:rPr>
        <w:t>5</w:t>
      </w:r>
      <w:r w:rsidR="00C10123" w:rsidRPr="00DB1595">
        <w:rPr>
          <w:rFonts w:cstheme="minorHAnsi"/>
          <w:color w:val="002060"/>
        </w:rPr>
        <w:t xml:space="preserve">, startten hun verblijf in dat werkingsjaar op.  </w:t>
      </w:r>
      <w:r>
        <w:rPr>
          <w:rFonts w:cstheme="minorHAnsi"/>
          <w:color w:val="002060"/>
        </w:rPr>
        <w:t xml:space="preserve">13 </w:t>
      </w:r>
      <w:r w:rsidR="00C10123" w:rsidRPr="00DB1595">
        <w:rPr>
          <w:rFonts w:cstheme="minorHAnsi"/>
          <w:color w:val="002060"/>
        </w:rPr>
        <w:t xml:space="preserve">personen wachten op de inschrijvingslijst. </w:t>
      </w:r>
    </w:p>
    <w:p w14:paraId="0DE06E33" w14:textId="77777777" w:rsidR="00B2340A" w:rsidRPr="00DB1595" w:rsidRDefault="00B2340A" w:rsidP="005E3253">
      <w:pPr>
        <w:spacing w:after="0" w:line="240" w:lineRule="auto"/>
        <w:rPr>
          <w:rFonts w:cstheme="minorHAnsi"/>
          <w:color w:val="002060"/>
        </w:rPr>
      </w:pPr>
    </w:p>
    <w:p w14:paraId="6421AF23" w14:textId="77777777" w:rsidR="005E3253" w:rsidRPr="005E3253" w:rsidRDefault="005E3253" w:rsidP="005E3253">
      <w:pPr>
        <w:spacing w:after="0" w:line="240" w:lineRule="auto"/>
        <w:rPr>
          <w:rFonts w:cstheme="minorHAnsi"/>
          <w:b/>
          <w:color w:val="002060"/>
          <w:sz w:val="24"/>
          <w:szCs w:val="24"/>
        </w:rPr>
      </w:pPr>
      <w:r w:rsidRPr="005E3253">
        <w:rPr>
          <w:rFonts w:cstheme="minorHAnsi"/>
          <w:b/>
          <w:color w:val="002060"/>
          <w:sz w:val="24"/>
          <w:szCs w:val="24"/>
        </w:rPr>
        <w:t>Profiel bewoners:</w:t>
      </w:r>
    </w:p>
    <w:tbl>
      <w:tblPr>
        <w:tblStyle w:val="Tabelraster"/>
        <w:tblW w:w="0" w:type="auto"/>
        <w:tblLook w:val="04A0" w:firstRow="1" w:lastRow="0" w:firstColumn="1" w:lastColumn="0" w:noHBand="0" w:noVBand="1"/>
      </w:tblPr>
      <w:tblGrid>
        <w:gridCol w:w="1811"/>
        <w:gridCol w:w="3026"/>
        <w:gridCol w:w="1082"/>
        <w:gridCol w:w="1082"/>
        <w:gridCol w:w="949"/>
        <w:gridCol w:w="949"/>
      </w:tblGrid>
      <w:tr w:rsidR="006D5409" w:rsidRPr="005E3253" w14:paraId="49ED0A83" w14:textId="3FF4CACE" w:rsidTr="001B7E83">
        <w:tc>
          <w:tcPr>
            <w:tcW w:w="1811" w:type="dxa"/>
            <w:tcBorders>
              <w:top w:val="single" w:sz="4" w:space="0" w:color="auto"/>
              <w:left w:val="single" w:sz="4" w:space="0" w:color="auto"/>
            </w:tcBorders>
          </w:tcPr>
          <w:p w14:paraId="7B48C421" w14:textId="77777777" w:rsidR="006D5409" w:rsidRPr="005E3253" w:rsidRDefault="006D5409" w:rsidP="00C20AC3">
            <w:pPr>
              <w:rPr>
                <w:rFonts w:cstheme="minorHAnsi"/>
                <w:color w:val="002060"/>
              </w:rPr>
            </w:pPr>
          </w:p>
        </w:tc>
        <w:tc>
          <w:tcPr>
            <w:tcW w:w="3026" w:type="dxa"/>
            <w:tcBorders>
              <w:top w:val="single" w:sz="4" w:space="0" w:color="auto"/>
            </w:tcBorders>
          </w:tcPr>
          <w:p w14:paraId="31990DD7" w14:textId="77777777" w:rsidR="006D5409" w:rsidRPr="005E3253" w:rsidRDefault="006D5409" w:rsidP="00C20AC3">
            <w:pPr>
              <w:rPr>
                <w:rFonts w:cstheme="minorHAnsi"/>
                <w:color w:val="002060"/>
              </w:rPr>
            </w:pPr>
          </w:p>
        </w:tc>
        <w:tc>
          <w:tcPr>
            <w:tcW w:w="1082" w:type="dxa"/>
            <w:tcBorders>
              <w:top w:val="single" w:sz="4" w:space="0" w:color="auto"/>
            </w:tcBorders>
          </w:tcPr>
          <w:p w14:paraId="089AF804" w14:textId="236C2F61" w:rsidR="006D5409" w:rsidRPr="005E3253" w:rsidRDefault="006D5409" w:rsidP="00C20AC3">
            <w:pPr>
              <w:rPr>
                <w:rFonts w:cstheme="minorHAnsi"/>
                <w:b/>
                <w:color w:val="002060"/>
              </w:rPr>
            </w:pPr>
            <w:r w:rsidRPr="006F0755">
              <w:rPr>
                <w:rFonts w:cstheme="minorHAnsi"/>
                <w:b/>
                <w:color w:val="002060"/>
              </w:rPr>
              <w:t>2022</w:t>
            </w:r>
          </w:p>
        </w:tc>
        <w:tc>
          <w:tcPr>
            <w:tcW w:w="1082" w:type="dxa"/>
            <w:tcBorders>
              <w:top w:val="single" w:sz="4" w:space="0" w:color="auto"/>
            </w:tcBorders>
          </w:tcPr>
          <w:p w14:paraId="3C2967A0" w14:textId="08624F45" w:rsidR="006D5409" w:rsidRPr="005E3253" w:rsidRDefault="006D5409" w:rsidP="00C20AC3">
            <w:pPr>
              <w:rPr>
                <w:rFonts w:cstheme="minorHAnsi"/>
                <w:b/>
                <w:color w:val="002060"/>
              </w:rPr>
            </w:pPr>
            <w:r>
              <w:rPr>
                <w:rFonts w:cstheme="minorHAnsi"/>
                <w:b/>
                <w:color w:val="002060"/>
              </w:rPr>
              <w:t>2023</w:t>
            </w:r>
          </w:p>
        </w:tc>
        <w:tc>
          <w:tcPr>
            <w:tcW w:w="949" w:type="dxa"/>
            <w:tcBorders>
              <w:top w:val="single" w:sz="4" w:space="0" w:color="auto"/>
              <w:right w:val="single" w:sz="4" w:space="0" w:color="auto"/>
            </w:tcBorders>
          </w:tcPr>
          <w:p w14:paraId="4C76079F" w14:textId="07BE7AF2" w:rsidR="006D5409" w:rsidRPr="005E3253" w:rsidRDefault="006D5409" w:rsidP="00C20AC3">
            <w:pPr>
              <w:rPr>
                <w:rFonts w:cstheme="minorHAnsi"/>
                <w:b/>
                <w:color w:val="002060"/>
              </w:rPr>
            </w:pPr>
            <w:r>
              <w:rPr>
                <w:rFonts w:cstheme="minorHAnsi"/>
                <w:b/>
                <w:color w:val="002060"/>
              </w:rPr>
              <w:t>2024</w:t>
            </w:r>
          </w:p>
        </w:tc>
        <w:tc>
          <w:tcPr>
            <w:tcW w:w="949" w:type="dxa"/>
            <w:tcBorders>
              <w:top w:val="single" w:sz="4" w:space="0" w:color="auto"/>
              <w:right w:val="single" w:sz="4" w:space="0" w:color="auto"/>
            </w:tcBorders>
          </w:tcPr>
          <w:p w14:paraId="2D152611" w14:textId="0FABBBCC" w:rsidR="006D5409" w:rsidRDefault="00CF183D" w:rsidP="00C20AC3">
            <w:pPr>
              <w:rPr>
                <w:rFonts w:cstheme="minorHAnsi"/>
                <w:b/>
                <w:color w:val="002060"/>
              </w:rPr>
            </w:pPr>
            <w:r>
              <w:rPr>
                <w:rFonts w:cstheme="minorHAnsi"/>
                <w:b/>
                <w:color w:val="002060"/>
              </w:rPr>
              <w:t>2025</w:t>
            </w:r>
          </w:p>
        </w:tc>
      </w:tr>
      <w:tr w:rsidR="006D5409" w:rsidRPr="005E3253" w14:paraId="57EE9AFC" w14:textId="1F621CDD" w:rsidTr="001B7E83">
        <w:tc>
          <w:tcPr>
            <w:tcW w:w="1811" w:type="dxa"/>
            <w:tcBorders>
              <w:top w:val="single" w:sz="4" w:space="0" w:color="auto"/>
              <w:left w:val="single" w:sz="4" w:space="0" w:color="auto"/>
              <w:bottom w:val="single" w:sz="4" w:space="0" w:color="auto"/>
              <w:right w:val="single" w:sz="4" w:space="0" w:color="auto"/>
            </w:tcBorders>
          </w:tcPr>
          <w:p w14:paraId="25B926A6" w14:textId="77777777" w:rsidR="006D5409" w:rsidRPr="005E3253" w:rsidRDefault="006D5409" w:rsidP="00C20AC3">
            <w:pPr>
              <w:rPr>
                <w:rFonts w:cstheme="minorHAnsi"/>
                <w:b/>
                <w:color w:val="002060"/>
              </w:rPr>
            </w:pPr>
            <w:r w:rsidRPr="005E3253">
              <w:rPr>
                <w:rFonts w:cstheme="minorHAnsi"/>
                <w:b/>
                <w:color w:val="002060"/>
              </w:rPr>
              <w:t>leeftijd</w:t>
            </w:r>
          </w:p>
        </w:tc>
        <w:tc>
          <w:tcPr>
            <w:tcW w:w="3026" w:type="dxa"/>
            <w:tcBorders>
              <w:top w:val="single" w:sz="4" w:space="0" w:color="auto"/>
              <w:left w:val="single" w:sz="4" w:space="0" w:color="auto"/>
              <w:bottom w:val="single" w:sz="4" w:space="0" w:color="auto"/>
              <w:right w:val="single" w:sz="4" w:space="0" w:color="auto"/>
            </w:tcBorders>
          </w:tcPr>
          <w:p w14:paraId="4B0C66BA" w14:textId="77777777" w:rsidR="006D5409" w:rsidRPr="005E3253" w:rsidRDefault="006D5409" w:rsidP="00C20AC3">
            <w:pPr>
              <w:rPr>
                <w:rFonts w:cstheme="minorHAnsi"/>
                <w:color w:val="002060"/>
              </w:rPr>
            </w:pPr>
            <w:r w:rsidRPr="005E3253">
              <w:rPr>
                <w:rFonts w:cstheme="minorHAnsi"/>
                <w:color w:val="002060"/>
              </w:rPr>
              <w:t>mediaan</w:t>
            </w:r>
          </w:p>
        </w:tc>
        <w:tc>
          <w:tcPr>
            <w:tcW w:w="1082" w:type="dxa"/>
            <w:tcBorders>
              <w:top w:val="single" w:sz="4" w:space="0" w:color="auto"/>
              <w:left w:val="single" w:sz="4" w:space="0" w:color="auto"/>
              <w:bottom w:val="single" w:sz="4" w:space="0" w:color="auto"/>
              <w:right w:val="single" w:sz="4" w:space="0" w:color="auto"/>
            </w:tcBorders>
          </w:tcPr>
          <w:p w14:paraId="28BB6B8D" w14:textId="76C1C336" w:rsidR="006D5409" w:rsidRPr="005E3253" w:rsidRDefault="006D5409" w:rsidP="00C20AC3">
            <w:pPr>
              <w:rPr>
                <w:rFonts w:eastAsia="Times New Roman" w:cstheme="minorHAnsi"/>
                <w:color w:val="002060"/>
                <w:lang w:eastAsia="nl-BE"/>
              </w:rPr>
            </w:pPr>
            <w:r w:rsidRPr="006F0755">
              <w:rPr>
                <w:rFonts w:eastAsia="Times New Roman" w:cstheme="minorHAnsi"/>
                <w:bCs/>
                <w:color w:val="002060"/>
                <w:lang w:eastAsia="nl-BE"/>
              </w:rPr>
              <w:t>53</w:t>
            </w:r>
          </w:p>
        </w:tc>
        <w:tc>
          <w:tcPr>
            <w:tcW w:w="1082" w:type="dxa"/>
            <w:tcBorders>
              <w:top w:val="single" w:sz="4" w:space="0" w:color="auto"/>
              <w:left w:val="single" w:sz="4" w:space="0" w:color="auto"/>
              <w:bottom w:val="single" w:sz="4" w:space="0" w:color="auto"/>
              <w:right w:val="single" w:sz="4" w:space="0" w:color="auto"/>
            </w:tcBorders>
          </w:tcPr>
          <w:p w14:paraId="3919C049" w14:textId="026AE0F6" w:rsidR="006D5409" w:rsidRPr="00C20AC3" w:rsidRDefault="006D5409" w:rsidP="00C20AC3">
            <w:pPr>
              <w:rPr>
                <w:rFonts w:eastAsia="Times New Roman" w:cstheme="minorHAnsi"/>
                <w:bCs/>
                <w:color w:val="002060"/>
                <w:lang w:eastAsia="nl-BE"/>
              </w:rPr>
            </w:pPr>
            <w:r w:rsidRPr="00C20AC3">
              <w:rPr>
                <w:rFonts w:eastAsia="Times New Roman" w:cstheme="minorHAnsi"/>
                <w:bCs/>
                <w:color w:val="002060"/>
                <w:lang w:eastAsia="nl-BE"/>
              </w:rPr>
              <w:t>50</w:t>
            </w:r>
          </w:p>
        </w:tc>
        <w:tc>
          <w:tcPr>
            <w:tcW w:w="949" w:type="dxa"/>
            <w:tcBorders>
              <w:top w:val="single" w:sz="4" w:space="0" w:color="auto"/>
              <w:left w:val="single" w:sz="4" w:space="0" w:color="auto"/>
              <w:bottom w:val="single" w:sz="4" w:space="0" w:color="auto"/>
              <w:right w:val="single" w:sz="4" w:space="0" w:color="auto"/>
            </w:tcBorders>
          </w:tcPr>
          <w:p w14:paraId="311D47B1" w14:textId="5865080C" w:rsidR="006D5409" w:rsidRPr="005E3253" w:rsidRDefault="006D5409" w:rsidP="00C20AC3">
            <w:pPr>
              <w:rPr>
                <w:rFonts w:eastAsia="Times New Roman" w:cstheme="minorHAnsi"/>
                <w:color w:val="002060"/>
                <w:lang w:eastAsia="nl-BE"/>
              </w:rPr>
            </w:pPr>
            <w:r>
              <w:rPr>
                <w:rFonts w:eastAsia="Times New Roman" w:cstheme="minorHAnsi"/>
                <w:color w:val="002060"/>
                <w:lang w:eastAsia="nl-BE"/>
              </w:rPr>
              <w:t>52</w:t>
            </w:r>
          </w:p>
        </w:tc>
        <w:tc>
          <w:tcPr>
            <w:tcW w:w="949" w:type="dxa"/>
            <w:tcBorders>
              <w:top w:val="single" w:sz="4" w:space="0" w:color="auto"/>
              <w:left w:val="single" w:sz="4" w:space="0" w:color="auto"/>
              <w:bottom w:val="single" w:sz="4" w:space="0" w:color="auto"/>
              <w:right w:val="single" w:sz="4" w:space="0" w:color="auto"/>
            </w:tcBorders>
          </w:tcPr>
          <w:p w14:paraId="11FA1717" w14:textId="0380DD28" w:rsidR="006D5409" w:rsidRDefault="004A10DD" w:rsidP="00C20AC3">
            <w:pPr>
              <w:rPr>
                <w:rFonts w:eastAsia="Times New Roman" w:cstheme="minorHAnsi"/>
                <w:color w:val="002060"/>
                <w:lang w:eastAsia="nl-BE"/>
              </w:rPr>
            </w:pPr>
            <w:r>
              <w:rPr>
                <w:rFonts w:eastAsia="Times New Roman" w:cstheme="minorHAnsi"/>
                <w:color w:val="002060"/>
                <w:lang w:eastAsia="nl-BE"/>
              </w:rPr>
              <w:t>49</w:t>
            </w:r>
          </w:p>
        </w:tc>
      </w:tr>
      <w:tr w:rsidR="006D5409" w:rsidRPr="005E3253" w14:paraId="024D27A7" w14:textId="425487CD" w:rsidTr="001B7E83">
        <w:tc>
          <w:tcPr>
            <w:tcW w:w="1811" w:type="dxa"/>
            <w:tcBorders>
              <w:left w:val="single" w:sz="4" w:space="0" w:color="auto"/>
            </w:tcBorders>
          </w:tcPr>
          <w:p w14:paraId="77BC9EF8" w14:textId="77777777" w:rsidR="006D5409" w:rsidRPr="005E3253" w:rsidRDefault="006D5409" w:rsidP="00C20AC3">
            <w:pPr>
              <w:rPr>
                <w:rFonts w:cstheme="minorHAnsi"/>
                <w:b/>
                <w:color w:val="002060"/>
              </w:rPr>
            </w:pPr>
            <w:r w:rsidRPr="005E3253">
              <w:rPr>
                <w:rFonts w:cstheme="minorHAnsi"/>
                <w:b/>
                <w:color w:val="002060"/>
              </w:rPr>
              <w:t>geslacht %</w:t>
            </w:r>
          </w:p>
        </w:tc>
        <w:tc>
          <w:tcPr>
            <w:tcW w:w="3026" w:type="dxa"/>
          </w:tcPr>
          <w:p w14:paraId="1A2B7FBD" w14:textId="77777777" w:rsidR="006D5409" w:rsidRPr="005E3253" w:rsidRDefault="006D5409" w:rsidP="00C20AC3">
            <w:pPr>
              <w:rPr>
                <w:rFonts w:cstheme="minorHAnsi"/>
                <w:color w:val="002060"/>
              </w:rPr>
            </w:pPr>
            <w:r w:rsidRPr="005E3253">
              <w:rPr>
                <w:rFonts w:cstheme="minorHAnsi"/>
                <w:color w:val="002060"/>
              </w:rPr>
              <w:t>man/vrouw</w:t>
            </w:r>
          </w:p>
        </w:tc>
        <w:tc>
          <w:tcPr>
            <w:tcW w:w="1082" w:type="dxa"/>
          </w:tcPr>
          <w:p w14:paraId="32AF382A" w14:textId="45EC53BA" w:rsidR="006D5409" w:rsidRPr="005E3253" w:rsidRDefault="006D5409" w:rsidP="00C20AC3">
            <w:pPr>
              <w:rPr>
                <w:rFonts w:cstheme="minorHAnsi"/>
                <w:color w:val="002060"/>
              </w:rPr>
            </w:pPr>
            <w:r w:rsidRPr="006F0755">
              <w:rPr>
                <w:rFonts w:cstheme="minorHAnsi"/>
                <w:bCs/>
                <w:color w:val="002060"/>
              </w:rPr>
              <w:t>84.4/15.6</w:t>
            </w:r>
          </w:p>
        </w:tc>
        <w:tc>
          <w:tcPr>
            <w:tcW w:w="1082" w:type="dxa"/>
          </w:tcPr>
          <w:p w14:paraId="070A5ED4" w14:textId="1654EAFA" w:rsidR="006D5409" w:rsidRPr="00C20AC3" w:rsidRDefault="006D5409" w:rsidP="00C20AC3">
            <w:pPr>
              <w:rPr>
                <w:rFonts w:cstheme="minorHAnsi"/>
                <w:bCs/>
                <w:color w:val="002060"/>
              </w:rPr>
            </w:pPr>
            <w:r w:rsidRPr="00C20AC3">
              <w:rPr>
                <w:rFonts w:cstheme="minorHAnsi"/>
                <w:bCs/>
                <w:color w:val="002060"/>
              </w:rPr>
              <w:t>84.1/15.8</w:t>
            </w:r>
          </w:p>
        </w:tc>
        <w:tc>
          <w:tcPr>
            <w:tcW w:w="949" w:type="dxa"/>
            <w:tcBorders>
              <w:right w:val="single" w:sz="4" w:space="0" w:color="auto"/>
            </w:tcBorders>
          </w:tcPr>
          <w:p w14:paraId="7D814A72" w14:textId="4F76D19C" w:rsidR="006D5409" w:rsidRPr="005E3253" w:rsidRDefault="006D5409" w:rsidP="00C20AC3">
            <w:pPr>
              <w:rPr>
                <w:rFonts w:cstheme="minorHAnsi"/>
                <w:color w:val="002060"/>
              </w:rPr>
            </w:pPr>
            <w:r>
              <w:rPr>
                <w:rFonts w:cstheme="minorHAnsi"/>
                <w:color w:val="002060"/>
              </w:rPr>
              <w:t>86/14</w:t>
            </w:r>
          </w:p>
        </w:tc>
        <w:tc>
          <w:tcPr>
            <w:tcW w:w="949" w:type="dxa"/>
            <w:tcBorders>
              <w:right w:val="single" w:sz="4" w:space="0" w:color="auto"/>
            </w:tcBorders>
          </w:tcPr>
          <w:p w14:paraId="3FEA9106" w14:textId="74B467FB" w:rsidR="006D5409" w:rsidRDefault="00CF183D" w:rsidP="00C20AC3">
            <w:pPr>
              <w:rPr>
                <w:rFonts w:cstheme="minorHAnsi"/>
                <w:color w:val="002060"/>
              </w:rPr>
            </w:pPr>
            <w:r>
              <w:rPr>
                <w:rFonts w:cstheme="minorHAnsi"/>
                <w:color w:val="002060"/>
              </w:rPr>
              <w:t>76/24</w:t>
            </w:r>
          </w:p>
        </w:tc>
      </w:tr>
      <w:tr w:rsidR="006D5409" w:rsidRPr="005E3253" w14:paraId="07A66817" w14:textId="24CA6CF2" w:rsidTr="001B7E83">
        <w:tc>
          <w:tcPr>
            <w:tcW w:w="1811" w:type="dxa"/>
            <w:tcBorders>
              <w:left w:val="single" w:sz="4" w:space="0" w:color="auto"/>
            </w:tcBorders>
          </w:tcPr>
          <w:p w14:paraId="64F6ED3C" w14:textId="77777777" w:rsidR="006D5409" w:rsidRPr="005E3253" w:rsidRDefault="006D5409" w:rsidP="00C20AC3">
            <w:pPr>
              <w:rPr>
                <w:rFonts w:cstheme="minorHAnsi"/>
                <w:b/>
                <w:color w:val="002060"/>
              </w:rPr>
            </w:pPr>
            <w:r w:rsidRPr="005E3253">
              <w:rPr>
                <w:rFonts w:cstheme="minorHAnsi"/>
                <w:b/>
                <w:color w:val="002060"/>
              </w:rPr>
              <w:t>Burgerlijke stand %</w:t>
            </w:r>
          </w:p>
        </w:tc>
        <w:tc>
          <w:tcPr>
            <w:tcW w:w="3026" w:type="dxa"/>
          </w:tcPr>
          <w:p w14:paraId="6FF80025" w14:textId="77777777" w:rsidR="006D5409" w:rsidRPr="005E3253" w:rsidRDefault="006D5409" w:rsidP="00C20AC3">
            <w:pPr>
              <w:rPr>
                <w:rFonts w:cstheme="minorHAnsi"/>
                <w:color w:val="002060"/>
              </w:rPr>
            </w:pPr>
            <w:r w:rsidRPr="005E3253">
              <w:rPr>
                <w:rFonts w:cstheme="minorHAnsi"/>
                <w:color w:val="002060"/>
              </w:rPr>
              <w:t>Ongehuwd</w:t>
            </w:r>
          </w:p>
          <w:p w14:paraId="182A8B1F" w14:textId="77777777" w:rsidR="006D5409" w:rsidRPr="005E3253" w:rsidRDefault="006D5409" w:rsidP="00C20AC3">
            <w:pPr>
              <w:rPr>
                <w:rFonts w:cstheme="minorHAnsi"/>
                <w:color w:val="002060"/>
              </w:rPr>
            </w:pPr>
            <w:r w:rsidRPr="005E3253">
              <w:rPr>
                <w:rFonts w:cstheme="minorHAnsi"/>
                <w:color w:val="002060"/>
              </w:rPr>
              <w:t>Gehuwd</w:t>
            </w:r>
          </w:p>
          <w:p w14:paraId="3327EB85" w14:textId="77777777" w:rsidR="006D5409" w:rsidRPr="005E3253" w:rsidRDefault="006D5409" w:rsidP="00C20AC3">
            <w:pPr>
              <w:rPr>
                <w:rFonts w:cstheme="minorHAnsi"/>
                <w:color w:val="002060"/>
              </w:rPr>
            </w:pPr>
            <w:r w:rsidRPr="005E3253">
              <w:rPr>
                <w:rFonts w:cstheme="minorHAnsi"/>
                <w:color w:val="002060"/>
              </w:rPr>
              <w:t>Gescheiden</w:t>
            </w:r>
          </w:p>
          <w:p w14:paraId="1D831D31" w14:textId="77777777" w:rsidR="006D5409" w:rsidRPr="005E3253" w:rsidRDefault="006D5409" w:rsidP="00C20AC3">
            <w:pPr>
              <w:rPr>
                <w:rFonts w:cstheme="minorHAnsi"/>
                <w:color w:val="002060"/>
              </w:rPr>
            </w:pPr>
            <w:r w:rsidRPr="005E3253">
              <w:rPr>
                <w:rFonts w:cstheme="minorHAnsi"/>
                <w:color w:val="002060"/>
              </w:rPr>
              <w:t>Weduwe/-naar</w:t>
            </w:r>
          </w:p>
        </w:tc>
        <w:tc>
          <w:tcPr>
            <w:tcW w:w="1082" w:type="dxa"/>
          </w:tcPr>
          <w:p w14:paraId="6F6DAC04" w14:textId="77777777" w:rsidR="006D5409" w:rsidRPr="006F0755" w:rsidRDefault="006D5409" w:rsidP="00C20AC3">
            <w:pPr>
              <w:rPr>
                <w:rFonts w:cstheme="minorHAnsi"/>
                <w:bCs/>
                <w:color w:val="002060"/>
              </w:rPr>
            </w:pPr>
            <w:r w:rsidRPr="006F0755">
              <w:rPr>
                <w:rFonts w:cstheme="minorHAnsi"/>
                <w:bCs/>
                <w:color w:val="002060"/>
              </w:rPr>
              <w:t>65</w:t>
            </w:r>
          </w:p>
          <w:p w14:paraId="5D6D1847" w14:textId="77777777" w:rsidR="006D5409" w:rsidRPr="006F0755" w:rsidRDefault="006D5409" w:rsidP="00C20AC3">
            <w:pPr>
              <w:rPr>
                <w:rFonts w:cstheme="minorHAnsi"/>
                <w:bCs/>
                <w:color w:val="002060"/>
              </w:rPr>
            </w:pPr>
            <w:r w:rsidRPr="006F0755">
              <w:rPr>
                <w:rFonts w:cstheme="minorHAnsi"/>
                <w:bCs/>
                <w:color w:val="002060"/>
              </w:rPr>
              <w:t>6.5</w:t>
            </w:r>
          </w:p>
          <w:p w14:paraId="3D493B54" w14:textId="77777777" w:rsidR="006D5409" w:rsidRPr="006F0755" w:rsidRDefault="006D5409" w:rsidP="00C20AC3">
            <w:pPr>
              <w:rPr>
                <w:rFonts w:cstheme="minorHAnsi"/>
                <w:bCs/>
                <w:color w:val="002060"/>
              </w:rPr>
            </w:pPr>
            <w:r w:rsidRPr="006F0755">
              <w:rPr>
                <w:rFonts w:cstheme="minorHAnsi"/>
                <w:bCs/>
                <w:color w:val="002060"/>
              </w:rPr>
              <w:t>26</w:t>
            </w:r>
          </w:p>
          <w:p w14:paraId="3E49A32C" w14:textId="3D75CFB2" w:rsidR="006D5409" w:rsidRPr="005E3253" w:rsidRDefault="006D5409" w:rsidP="00C20AC3">
            <w:pPr>
              <w:rPr>
                <w:rFonts w:cstheme="minorHAnsi"/>
                <w:color w:val="002060"/>
              </w:rPr>
            </w:pPr>
            <w:r w:rsidRPr="006F0755">
              <w:rPr>
                <w:rFonts w:cstheme="minorHAnsi"/>
                <w:bCs/>
                <w:color w:val="002060"/>
              </w:rPr>
              <w:t>1.5</w:t>
            </w:r>
          </w:p>
        </w:tc>
        <w:tc>
          <w:tcPr>
            <w:tcW w:w="1082" w:type="dxa"/>
          </w:tcPr>
          <w:p w14:paraId="6BADB2C2" w14:textId="77777777" w:rsidR="006D5409" w:rsidRPr="00C20AC3" w:rsidRDefault="006D5409" w:rsidP="00C20AC3">
            <w:pPr>
              <w:rPr>
                <w:rFonts w:cstheme="minorHAnsi"/>
                <w:bCs/>
                <w:color w:val="002060"/>
              </w:rPr>
            </w:pPr>
            <w:r w:rsidRPr="00C20AC3">
              <w:rPr>
                <w:rFonts w:cstheme="minorHAnsi"/>
                <w:bCs/>
                <w:color w:val="002060"/>
              </w:rPr>
              <w:t>63</w:t>
            </w:r>
          </w:p>
          <w:p w14:paraId="01AFA72E" w14:textId="77777777" w:rsidR="006D5409" w:rsidRPr="00C20AC3" w:rsidRDefault="006D5409" w:rsidP="00C20AC3">
            <w:pPr>
              <w:rPr>
                <w:rFonts w:cstheme="minorHAnsi"/>
                <w:bCs/>
                <w:color w:val="002060"/>
              </w:rPr>
            </w:pPr>
            <w:r w:rsidRPr="00C20AC3">
              <w:rPr>
                <w:rFonts w:cstheme="minorHAnsi"/>
                <w:bCs/>
                <w:color w:val="002060"/>
              </w:rPr>
              <w:t>4.7</w:t>
            </w:r>
          </w:p>
          <w:p w14:paraId="4AAD3600" w14:textId="77777777" w:rsidR="006D5409" w:rsidRPr="00C20AC3" w:rsidRDefault="006D5409" w:rsidP="00C20AC3">
            <w:pPr>
              <w:rPr>
                <w:rFonts w:cstheme="minorHAnsi"/>
                <w:bCs/>
                <w:color w:val="002060"/>
              </w:rPr>
            </w:pPr>
            <w:r w:rsidRPr="00C20AC3">
              <w:rPr>
                <w:rFonts w:cstheme="minorHAnsi"/>
                <w:bCs/>
                <w:color w:val="002060"/>
              </w:rPr>
              <w:t>28</w:t>
            </w:r>
          </w:p>
          <w:p w14:paraId="2A059E09" w14:textId="71FD70DF" w:rsidR="006D5409" w:rsidRPr="00C20AC3" w:rsidRDefault="006D5409" w:rsidP="00C20AC3">
            <w:pPr>
              <w:rPr>
                <w:rFonts w:cstheme="minorHAnsi"/>
                <w:bCs/>
                <w:color w:val="002060"/>
              </w:rPr>
            </w:pPr>
            <w:r w:rsidRPr="00C20AC3">
              <w:rPr>
                <w:rFonts w:cstheme="minorHAnsi"/>
                <w:bCs/>
                <w:color w:val="002060"/>
              </w:rPr>
              <w:t>3</w:t>
            </w:r>
          </w:p>
        </w:tc>
        <w:tc>
          <w:tcPr>
            <w:tcW w:w="949" w:type="dxa"/>
            <w:tcBorders>
              <w:right w:val="single" w:sz="4" w:space="0" w:color="auto"/>
            </w:tcBorders>
          </w:tcPr>
          <w:p w14:paraId="66F4D64C" w14:textId="56A17952" w:rsidR="006D5409" w:rsidRDefault="006D5409" w:rsidP="00C20AC3">
            <w:pPr>
              <w:rPr>
                <w:rFonts w:cstheme="minorHAnsi"/>
                <w:color w:val="002060"/>
              </w:rPr>
            </w:pPr>
            <w:r>
              <w:rPr>
                <w:rFonts w:cstheme="minorHAnsi"/>
                <w:color w:val="002060"/>
              </w:rPr>
              <w:t>63</w:t>
            </w:r>
          </w:p>
          <w:p w14:paraId="52C627D0" w14:textId="42DA368B" w:rsidR="006D5409" w:rsidRDefault="006D5409" w:rsidP="00C20AC3">
            <w:pPr>
              <w:rPr>
                <w:rFonts w:cstheme="minorHAnsi"/>
                <w:color w:val="002060"/>
              </w:rPr>
            </w:pPr>
            <w:r>
              <w:rPr>
                <w:rFonts w:cstheme="minorHAnsi"/>
                <w:color w:val="002060"/>
              </w:rPr>
              <w:t>5</w:t>
            </w:r>
          </w:p>
          <w:p w14:paraId="7B749163" w14:textId="77777777" w:rsidR="006D5409" w:rsidRDefault="006D5409" w:rsidP="00C20AC3">
            <w:pPr>
              <w:rPr>
                <w:rFonts w:cstheme="minorHAnsi"/>
                <w:color w:val="002060"/>
              </w:rPr>
            </w:pPr>
            <w:r>
              <w:rPr>
                <w:rFonts w:cstheme="minorHAnsi"/>
                <w:color w:val="002060"/>
              </w:rPr>
              <w:t>29</w:t>
            </w:r>
          </w:p>
          <w:p w14:paraId="7334C177" w14:textId="41FA8557" w:rsidR="006D5409" w:rsidRPr="005E3253" w:rsidRDefault="006D5409" w:rsidP="00C20AC3">
            <w:pPr>
              <w:rPr>
                <w:rFonts w:cstheme="minorHAnsi"/>
                <w:color w:val="002060"/>
              </w:rPr>
            </w:pPr>
            <w:r>
              <w:rPr>
                <w:rFonts w:cstheme="minorHAnsi"/>
                <w:color w:val="002060"/>
              </w:rPr>
              <w:t>3</w:t>
            </w:r>
          </w:p>
        </w:tc>
        <w:tc>
          <w:tcPr>
            <w:tcW w:w="949" w:type="dxa"/>
            <w:tcBorders>
              <w:right w:val="single" w:sz="4" w:space="0" w:color="auto"/>
            </w:tcBorders>
          </w:tcPr>
          <w:p w14:paraId="1A4C4E87" w14:textId="77777777" w:rsidR="006D5409" w:rsidRDefault="002764CD" w:rsidP="00C20AC3">
            <w:pPr>
              <w:rPr>
                <w:rFonts w:cstheme="minorHAnsi"/>
                <w:color w:val="002060"/>
              </w:rPr>
            </w:pPr>
            <w:r>
              <w:rPr>
                <w:rFonts w:cstheme="minorHAnsi"/>
                <w:color w:val="002060"/>
              </w:rPr>
              <w:t>70</w:t>
            </w:r>
          </w:p>
          <w:p w14:paraId="631A4B67" w14:textId="77777777" w:rsidR="002764CD" w:rsidRDefault="002764CD" w:rsidP="00C20AC3">
            <w:pPr>
              <w:rPr>
                <w:rFonts w:cstheme="minorHAnsi"/>
                <w:color w:val="002060"/>
              </w:rPr>
            </w:pPr>
            <w:r>
              <w:rPr>
                <w:rFonts w:cstheme="minorHAnsi"/>
                <w:color w:val="002060"/>
              </w:rPr>
              <w:t>3</w:t>
            </w:r>
          </w:p>
          <w:p w14:paraId="7534863B" w14:textId="77777777" w:rsidR="002764CD" w:rsidRDefault="002764CD" w:rsidP="00C20AC3">
            <w:pPr>
              <w:rPr>
                <w:rFonts w:cstheme="minorHAnsi"/>
                <w:color w:val="002060"/>
              </w:rPr>
            </w:pPr>
            <w:r>
              <w:rPr>
                <w:rFonts w:cstheme="minorHAnsi"/>
                <w:color w:val="002060"/>
              </w:rPr>
              <w:t>25</w:t>
            </w:r>
          </w:p>
          <w:p w14:paraId="04C24A9F" w14:textId="6BF9BC04" w:rsidR="002764CD" w:rsidRDefault="002764CD" w:rsidP="00C20AC3">
            <w:pPr>
              <w:rPr>
                <w:rFonts w:cstheme="minorHAnsi"/>
                <w:color w:val="002060"/>
              </w:rPr>
            </w:pPr>
            <w:r>
              <w:rPr>
                <w:rFonts w:cstheme="minorHAnsi"/>
                <w:color w:val="002060"/>
              </w:rPr>
              <w:t>2</w:t>
            </w:r>
          </w:p>
        </w:tc>
      </w:tr>
      <w:tr w:rsidR="006D5409" w:rsidRPr="005E3253" w14:paraId="1461CB1E" w14:textId="2FF37B6A" w:rsidTr="001B7E83">
        <w:tc>
          <w:tcPr>
            <w:tcW w:w="1811" w:type="dxa"/>
            <w:tcBorders>
              <w:left w:val="single" w:sz="4" w:space="0" w:color="auto"/>
            </w:tcBorders>
          </w:tcPr>
          <w:p w14:paraId="3023377E" w14:textId="77777777" w:rsidR="006D5409" w:rsidRPr="005E3253" w:rsidRDefault="006D5409" w:rsidP="00C20AC3">
            <w:pPr>
              <w:rPr>
                <w:rFonts w:cstheme="minorHAnsi"/>
                <w:b/>
                <w:color w:val="002060"/>
              </w:rPr>
            </w:pPr>
            <w:r w:rsidRPr="005E3253">
              <w:rPr>
                <w:rFonts w:cstheme="minorHAnsi"/>
                <w:b/>
                <w:color w:val="002060"/>
              </w:rPr>
              <w:t>Budgetbeheer %</w:t>
            </w:r>
          </w:p>
        </w:tc>
        <w:tc>
          <w:tcPr>
            <w:tcW w:w="3026" w:type="dxa"/>
          </w:tcPr>
          <w:p w14:paraId="52149F62" w14:textId="77777777" w:rsidR="006D5409" w:rsidRPr="005E3253" w:rsidRDefault="006D5409" w:rsidP="00C20AC3">
            <w:pPr>
              <w:rPr>
                <w:rFonts w:cstheme="minorHAnsi"/>
                <w:color w:val="002060"/>
              </w:rPr>
            </w:pPr>
            <w:r w:rsidRPr="005E3253">
              <w:rPr>
                <w:rFonts w:cstheme="minorHAnsi"/>
                <w:color w:val="002060"/>
              </w:rPr>
              <w:t>Zelfstandig</w:t>
            </w:r>
          </w:p>
          <w:p w14:paraId="7C335ECB" w14:textId="77777777" w:rsidR="006D5409" w:rsidRPr="005E3253" w:rsidRDefault="006D5409" w:rsidP="00C20AC3">
            <w:pPr>
              <w:rPr>
                <w:rFonts w:cstheme="minorHAnsi"/>
                <w:color w:val="002060"/>
              </w:rPr>
            </w:pPr>
            <w:r w:rsidRPr="005E3253">
              <w:rPr>
                <w:rFonts w:cstheme="minorHAnsi"/>
                <w:color w:val="002060"/>
              </w:rPr>
              <w:t>Familie</w:t>
            </w:r>
          </w:p>
          <w:p w14:paraId="003D55E3" w14:textId="77777777" w:rsidR="006D5409" w:rsidRPr="005E3253" w:rsidRDefault="006D5409" w:rsidP="00C20AC3">
            <w:pPr>
              <w:rPr>
                <w:rFonts w:cstheme="minorHAnsi"/>
                <w:color w:val="002060"/>
              </w:rPr>
            </w:pPr>
            <w:r w:rsidRPr="005E3253">
              <w:rPr>
                <w:rFonts w:cstheme="minorHAnsi"/>
                <w:color w:val="002060"/>
              </w:rPr>
              <w:t>Voorlopig BWV</w:t>
            </w:r>
          </w:p>
          <w:p w14:paraId="4C14A35B" w14:textId="77777777" w:rsidR="006D5409" w:rsidRPr="005E3253" w:rsidRDefault="006D5409" w:rsidP="00C20AC3">
            <w:pPr>
              <w:rPr>
                <w:rFonts w:cstheme="minorHAnsi"/>
                <w:color w:val="002060"/>
              </w:rPr>
            </w:pPr>
            <w:r w:rsidRPr="005E3253">
              <w:rPr>
                <w:rFonts w:cstheme="minorHAnsi"/>
                <w:color w:val="002060"/>
              </w:rPr>
              <w:t>OCMW</w:t>
            </w:r>
          </w:p>
        </w:tc>
        <w:tc>
          <w:tcPr>
            <w:tcW w:w="1082" w:type="dxa"/>
          </w:tcPr>
          <w:p w14:paraId="7774157A" w14:textId="77777777" w:rsidR="006D5409" w:rsidRPr="006F0755" w:rsidRDefault="006D5409" w:rsidP="00C20AC3">
            <w:pPr>
              <w:rPr>
                <w:rFonts w:cstheme="minorHAnsi"/>
                <w:bCs/>
                <w:color w:val="002060"/>
              </w:rPr>
            </w:pPr>
            <w:r w:rsidRPr="006F0755">
              <w:rPr>
                <w:rFonts w:cstheme="minorHAnsi"/>
                <w:bCs/>
                <w:color w:val="002060"/>
              </w:rPr>
              <w:t>46</w:t>
            </w:r>
          </w:p>
          <w:p w14:paraId="3B68E3AE" w14:textId="77777777" w:rsidR="006D5409" w:rsidRPr="006F0755" w:rsidRDefault="006D5409" w:rsidP="00C20AC3">
            <w:pPr>
              <w:rPr>
                <w:rFonts w:cstheme="minorHAnsi"/>
                <w:bCs/>
                <w:color w:val="002060"/>
              </w:rPr>
            </w:pPr>
            <w:r w:rsidRPr="006F0755">
              <w:rPr>
                <w:rFonts w:cstheme="minorHAnsi"/>
                <w:bCs/>
                <w:color w:val="002060"/>
              </w:rPr>
              <w:t>5</w:t>
            </w:r>
          </w:p>
          <w:p w14:paraId="41F35584" w14:textId="77777777" w:rsidR="006D5409" w:rsidRPr="006F0755" w:rsidRDefault="006D5409" w:rsidP="00C20AC3">
            <w:pPr>
              <w:rPr>
                <w:rFonts w:cstheme="minorHAnsi"/>
                <w:bCs/>
                <w:color w:val="002060"/>
              </w:rPr>
            </w:pPr>
            <w:r w:rsidRPr="006F0755">
              <w:rPr>
                <w:rFonts w:cstheme="minorHAnsi"/>
                <w:bCs/>
                <w:color w:val="002060"/>
              </w:rPr>
              <w:t>43</w:t>
            </w:r>
          </w:p>
          <w:p w14:paraId="072EDECB" w14:textId="2F24717C" w:rsidR="006D5409" w:rsidRPr="005E3253" w:rsidRDefault="006D5409" w:rsidP="00C20AC3">
            <w:pPr>
              <w:rPr>
                <w:rFonts w:cstheme="minorHAnsi"/>
                <w:color w:val="002060"/>
              </w:rPr>
            </w:pPr>
            <w:r w:rsidRPr="006F0755">
              <w:rPr>
                <w:rFonts w:cstheme="minorHAnsi"/>
                <w:bCs/>
                <w:color w:val="002060"/>
              </w:rPr>
              <w:t>6</w:t>
            </w:r>
          </w:p>
        </w:tc>
        <w:tc>
          <w:tcPr>
            <w:tcW w:w="1082" w:type="dxa"/>
          </w:tcPr>
          <w:p w14:paraId="2422754B" w14:textId="77777777" w:rsidR="006D5409" w:rsidRPr="00C20AC3" w:rsidRDefault="006D5409" w:rsidP="00C20AC3">
            <w:pPr>
              <w:rPr>
                <w:rFonts w:cstheme="minorHAnsi"/>
                <w:bCs/>
                <w:color w:val="002060"/>
              </w:rPr>
            </w:pPr>
            <w:r w:rsidRPr="00C20AC3">
              <w:rPr>
                <w:rFonts w:cstheme="minorHAnsi"/>
                <w:bCs/>
                <w:color w:val="002060"/>
              </w:rPr>
              <w:t>44</w:t>
            </w:r>
          </w:p>
          <w:p w14:paraId="58FA9084" w14:textId="77777777" w:rsidR="006D5409" w:rsidRPr="00C20AC3" w:rsidRDefault="006D5409" w:rsidP="00C20AC3">
            <w:pPr>
              <w:rPr>
                <w:rFonts w:cstheme="minorHAnsi"/>
                <w:bCs/>
                <w:color w:val="002060"/>
              </w:rPr>
            </w:pPr>
            <w:r w:rsidRPr="00C20AC3">
              <w:rPr>
                <w:rFonts w:cstheme="minorHAnsi"/>
                <w:bCs/>
                <w:color w:val="002060"/>
              </w:rPr>
              <w:t>4</w:t>
            </w:r>
          </w:p>
          <w:p w14:paraId="1F8702BA" w14:textId="77777777" w:rsidR="006D5409" w:rsidRPr="00C20AC3" w:rsidRDefault="006D5409" w:rsidP="00C20AC3">
            <w:pPr>
              <w:rPr>
                <w:rFonts w:cstheme="minorHAnsi"/>
                <w:bCs/>
                <w:color w:val="002060"/>
              </w:rPr>
            </w:pPr>
            <w:r w:rsidRPr="00C20AC3">
              <w:rPr>
                <w:rFonts w:cstheme="minorHAnsi"/>
                <w:bCs/>
                <w:color w:val="002060"/>
              </w:rPr>
              <w:t>43</w:t>
            </w:r>
          </w:p>
          <w:p w14:paraId="2C25B63D" w14:textId="19806D31" w:rsidR="006D5409" w:rsidRPr="00C20AC3" w:rsidRDefault="006D5409" w:rsidP="00C20AC3">
            <w:pPr>
              <w:rPr>
                <w:rFonts w:cstheme="minorHAnsi"/>
                <w:bCs/>
                <w:color w:val="002060"/>
              </w:rPr>
            </w:pPr>
            <w:r w:rsidRPr="00C20AC3">
              <w:rPr>
                <w:rFonts w:cstheme="minorHAnsi"/>
                <w:bCs/>
                <w:color w:val="002060"/>
              </w:rPr>
              <w:t>9</w:t>
            </w:r>
          </w:p>
        </w:tc>
        <w:tc>
          <w:tcPr>
            <w:tcW w:w="949" w:type="dxa"/>
            <w:tcBorders>
              <w:right w:val="single" w:sz="4" w:space="0" w:color="auto"/>
            </w:tcBorders>
          </w:tcPr>
          <w:p w14:paraId="3572DE2D" w14:textId="33E330A7" w:rsidR="006D5409" w:rsidRDefault="006D5409" w:rsidP="00C20AC3">
            <w:pPr>
              <w:rPr>
                <w:rFonts w:cstheme="minorHAnsi"/>
                <w:color w:val="002060"/>
              </w:rPr>
            </w:pPr>
            <w:r>
              <w:rPr>
                <w:rFonts w:cstheme="minorHAnsi"/>
                <w:color w:val="002060"/>
              </w:rPr>
              <w:t>47</w:t>
            </w:r>
          </w:p>
          <w:p w14:paraId="4B37BCF4" w14:textId="77777777" w:rsidR="006D5409" w:rsidRDefault="006D5409" w:rsidP="00C20AC3">
            <w:pPr>
              <w:rPr>
                <w:rFonts w:cstheme="minorHAnsi"/>
                <w:color w:val="002060"/>
              </w:rPr>
            </w:pPr>
            <w:r>
              <w:rPr>
                <w:rFonts w:cstheme="minorHAnsi"/>
                <w:color w:val="002060"/>
              </w:rPr>
              <w:t>1.5</w:t>
            </w:r>
          </w:p>
          <w:p w14:paraId="0265085A" w14:textId="125A3030" w:rsidR="006D5409" w:rsidRDefault="006D5409" w:rsidP="00C20AC3">
            <w:pPr>
              <w:rPr>
                <w:rFonts w:cstheme="minorHAnsi"/>
                <w:color w:val="002060"/>
              </w:rPr>
            </w:pPr>
            <w:r>
              <w:rPr>
                <w:rFonts w:cstheme="minorHAnsi"/>
                <w:color w:val="002060"/>
              </w:rPr>
              <w:t>41</w:t>
            </w:r>
          </w:p>
          <w:p w14:paraId="3DFD35E0" w14:textId="469CC2CE" w:rsidR="006D5409" w:rsidRPr="005E3253" w:rsidRDefault="006D5409" w:rsidP="00C20AC3">
            <w:pPr>
              <w:rPr>
                <w:rFonts w:cstheme="minorHAnsi"/>
                <w:color w:val="002060"/>
              </w:rPr>
            </w:pPr>
            <w:r>
              <w:rPr>
                <w:rFonts w:cstheme="minorHAnsi"/>
                <w:color w:val="002060"/>
              </w:rPr>
              <w:t>10</w:t>
            </w:r>
          </w:p>
        </w:tc>
        <w:tc>
          <w:tcPr>
            <w:tcW w:w="949" w:type="dxa"/>
            <w:tcBorders>
              <w:right w:val="single" w:sz="4" w:space="0" w:color="auto"/>
            </w:tcBorders>
          </w:tcPr>
          <w:p w14:paraId="386DFD6F" w14:textId="7A3FE3E8" w:rsidR="006D5409" w:rsidRDefault="00B71BEF" w:rsidP="00C20AC3">
            <w:pPr>
              <w:rPr>
                <w:rFonts w:cstheme="minorHAnsi"/>
                <w:color w:val="002060"/>
              </w:rPr>
            </w:pPr>
            <w:r>
              <w:rPr>
                <w:rFonts w:cstheme="minorHAnsi"/>
                <w:color w:val="002060"/>
              </w:rPr>
              <w:t>42</w:t>
            </w:r>
          </w:p>
          <w:p w14:paraId="299E51DA" w14:textId="1412EFA9" w:rsidR="00B71BEF" w:rsidRDefault="00B71BEF" w:rsidP="00C20AC3">
            <w:pPr>
              <w:rPr>
                <w:rFonts w:cstheme="minorHAnsi"/>
                <w:color w:val="002060"/>
              </w:rPr>
            </w:pPr>
            <w:r>
              <w:rPr>
                <w:rFonts w:cstheme="minorHAnsi"/>
                <w:color w:val="002060"/>
              </w:rPr>
              <w:t>2</w:t>
            </w:r>
          </w:p>
          <w:p w14:paraId="40DC2D89" w14:textId="6531D37C" w:rsidR="00B71BEF" w:rsidRDefault="00B71BEF" w:rsidP="00C20AC3">
            <w:pPr>
              <w:rPr>
                <w:rFonts w:cstheme="minorHAnsi"/>
                <w:color w:val="002060"/>
              </w:rPr>
            </w:pPr>
            <w:r>
              <w:rPr>
                <w:rFonts w:cstheme="minorHAnsi"/>
                <w:color w:val="002060"/>
              </w:rPr>
              <w:t>48</w:t>
            </w:r>
          </w:p>
          <w:p w14:paraId="2AD24BBB" w14:textId="4F37390F" w:rsidR="00B71BEF" w:rsidRDefault="00B71BEF" w:rsidP="00C20AC3">
            <w:pPr>
              <w:rPr>
                <w:rFonts w:cstheme="minorHAnsi"/>
                <w:color w:val="002060"/>
              </w:rPr>
            </w:pPr>
            <w:r>
              <w:rPr>
                <w:rFonts w:cstheme="minorHAnsi"/>
                <w:color w:val="002060"/>
              </w:rPr>
              <w:t>8</w:t>
            </w:r>
          </w:p>
        </w:tc>
      </w:tr>
      <w:tr w:rsidR="006D5409" w:rsidRPr="005E3253" w14:paraId="68CD9196" w14:textId="60AFFD94" w:rsidTr="001B7E83">
        <w:trPr>
          <w:trHeight w:val="2780"/>
        </w:trPr>
        <w:tc>
          <w:tcPr>
            <w:tcW w:w="1811" w:type="dxa"/>
            <w:tcBorders>
              <w:left w:val="single" w:sz="4" w:space="0" w:color="auto"/>
              <w:bottom w:val="single" w:sz="4" w:space="0" w:color="auto"/>
            </w:tcBorders>
          </w:tcPr>
          <w:p w14:paraId="06B9FA4B" w14:textId="77777777" w:rsidR="006D5409" w:rsidRPr="005E3253" w:rsidRDefault="006D5409" w:rsidP="00C20AC3">
            <w:pPr>
              <w:rPr>
                <w:rFonts w:cstheme="minorHAnsi"/>
                <w:b/>
                <w:color w:val="002060"/>
              </w:rPr>
            </w:pPr>
            <w:r w:rsidRPr="005E3253">
              <w:rPr>
                <w:rFonts w:cstheme="minorHAnsi"/>
                <w:b/>
                <w:color w:val="002060"/>
              </w:rPr>
              <w:t>Diagnose %</w:t>
            </w:r>
          </w:p>
        </w:tc>
        <w:tc>
          <w:tcPr>
            <w:tcW w:w="3026" w:type="dxa"/>
            <w:tcBorders>
              <w:bottom w:val="single" w:sz="4" w:space="0" w:color="auto"/>
            </w:tcBorders>
          </w:tcPr>
          <w:p w14:paraId="27C3D229" w14:textId="77777777" w:rsidR="006D5409" w:rsidRPr="005E3253" w:rsidRDefault="006D5409" w:rsidP="00C20AC3">
            <w:pPr>
              <w:rPr>
                <w:rFonts w:cstheme="minorHAnsi"/>
                <w:color w:val="002060"/>
              </w:rPr>
            </w:pPr>
            <w:r w:rsidRPr="005E3253">
              <w:rPr>
                <w:rFonts w:cstheme="minorHAnsi"/>
                <w:color w:val="002060"/>
              </w:rPr>
              <w:t>Schizofrenie en andere psychotische stoornissen</w:t>
            </w:r>
          </w:p>
          <w:p w14:paraId="1E622A3D" w14:textId="693DC90F" w:rsidR="006D5409" w:rsidRPr="005E3253" w:rsidRDefault="006D5409" w:rsidP="00C20AC3">
            <w:pPr>
              <w:rPr>
                <w:rFonts w:cstheme="minorHAnsi"/>
                <w:color w:val="002060"/>
              </w:rPr>
            </w:pPr>
            <w:proofErr w:type="spellStart"/>
            <w:r w:rsidRPr="005E3253">
              <w:rPr>
                <w:rFonts w:cstheme="minorHAnsi"/>
                <w:color w:val="002060"/>
              </w:rPr>
              <w:t>Korsakov</w:t>
            </w:r>
            <w:r>
              <w:rPr>
                <w:rFonts w:cstheme="minorHAnsi"/>
                <w:color w:val="002060"/>
              </w:rPr>
              <w:t>-syndroom</w:t>
            </w:r>
            <w:proofErr w:type="spellEnd"/>
          </w:p>
          <w:p w14:paraId="36FB3A9B" w14:textId="77777777" w:rsidR="006D5409" w:rsidRPr="005E3253" w:rsidRDefault="006D5409" w:rsidP="00C20AC3">
            <w:pPr>
              <w:rPr>
                <w:rFonts w:cstheme="minorHAnsi"/>
                <w:color w:val="002060"/>
              </w:rPr>
            </w:pPr>
            <w:r w:rsidRPr="005E3253">
              <w:rPr>
                <w:rFonts w:cstheme="minorHAnsi"/>
                <w:color w:val="002060"/>
              </w:rPr>
              <w:t>Afhankelijkheid van middelen</w:t>
            </w:r>
          </w:p>
          <w:p w14:paraId="3B8C04BF" w14:textId="04EE1E34" w:rsidR="006D5409" w:rsidRPr="005E3253" w:rsidRDefault="00CF143B" w:rsidP="00C20AC3">
            <w:pPr>
              <w:rPr>
                <w:rFonts w:cstheme="minorHAnsi"/>
                <w:color w:val="002060"/>
              </w:rPr>
            </w:pPr>
            <w:r>
              <w:rPr>
                <w:rFonts w:cstheme="minorHAnsi"/>
                <w:color w:val="002060"/>
              </w:rPr>
              <w:t>P</w:t>
            </w:r>
            <w:r w:rsidR="006D5409" w:rsidRPr="005E3253">
              <w:rPr>
                <w:rFonts w:cstheme="minorHAnsi"/>
                <w:color w:val="002060"/>
              </w:rPr>
              <w:t>ersoonlijkheidsst</w:t>
            </w:r>
            <w:r>
              <w:rPr>
                <w:rFonts w:cstheme="minorHAnsi"/>
                <w:color w:val="002060"/>
              </w:rPr>
              <w:t>oornis</w:t>
            </w:r>
          </w:p>
          <w:p w14:paraId="059EED01" w14:textId="77777777" w:rsidR="006D5409" w:rsidRPr="005E3253" w:rsidRDefault="006D5409" w:rsidP="00C20AC3">
            <w:pPr>
              <w:rPr>
                <w:rFonts w:cstheme="minorHAnsi"/>
                <w:color w:val="002060"/>
              </w:rPr>
            </w:pPr>
            <w:r w:rsidRPr="005E3253">
              <w:rPr>
                <w:rFonts w:cstheme="minorHAnsi"/>
                <w:color w:val="002060"/>
              </w:rPr>
              <w:t>Stemmingsstoornis</w:t>
            </w:r>
          </w:p>
          <w:p w14:paraId="3CF6FC21" w14:textId="77777777" w:rsidR="006D5409" w:rsidRPr="005E3253" w:rsidRDefault="006D5409" w:rsidP="00C20AC3">
            <w:pPr>
              <w:rPr>
                <w:rFonts w:cstheme="minorHAnsi"/>
                <w:color w:val="002060"/>
              </w:rPr>
            </w:pPr>
            <w:proofErr w:type="spellStart"/>
            <w:r w:rsidRPr="005E3253">
              <w:rPr>
                <w:rFonts w:cstheme="minorHAnsi"/>
                <w:color w:val="002060"/>
              </w:rPr>
              <w:t>Psycho</w:t>
            </w:r>
            <w:proofErr w:type="spellEnd"/>
            <w:r w:rsidRPr="005E3253">
              <w:rPr>
                <w:rFonts w:cstheme="minorHAnsi"/>
                <w:color w:val="002060"/>
              </w:rPr>
              <w:t xml:space="preserve">-organische </w:t>
            </w:r>
            <w:proofErr w:type="spellStart"/>
            <w:r w:rsidRPr="005E3253">
              <w:rPr>
                <w:rFonts w:cstheme="minorHAnsi"/>
                <w:color w:val="002060"/>
              </w:rPr>
              <w:t>probl</w:t>
            </w:r>
            <w:proofErr w:type="spellEnd"/>
            <w:r w:rsidRPr="005E3253">
              <w:rPr>
                <w:rFonts w:cstheme="minorHAnsi"/>
                <w:color w:val="002060"/>
              </w:rPr>
              <w:t>.</w:t>
            </w:r>
          </w:p>
          <w:p w14:paraId="6A3363BD" w14:textId="68EB5551" w:rsidR="006D5409" w:rsidRPr="005E3253" w:rsidRDefault="006D5409" w:rsidP="00C20AC3">
            <w:pPr>
              <w:rPr>
                <w:rFonts w:cstheme="minorHAnsi"/>
                <w:color w:val="002060"/>
              </w:rPr>
            </w:pPr>
            <w:r>
              <w:rPr>
                <w:rFonts w:cstheme="minorHAnsi"/>
                <w:color w:val="002060"/>
              </w:rPr>
              <w:t>Ontwikkelingsstoornis</w:t>
            </w:r>
          </w:p>
        </w:tc>
        <w:tc>
          <w:tcPr>
            <w:tcW w:w="1082" w:type="dxa"/>
            <w:tcBorders>
              <w:bottom w:val="single" w:sz="4" w:space="0" w:color="auto"/>
            </w:tcBorders>
          </w:tcPr>
          <w:p w14:paraId="3C51A19C" w14:textId="77777777" w:rsidR="006D5409" w:rsidRPr="006F0755" w:rsidRDefault="006D5409" w:rsidP="00C20AC3">
            <w:pPr>
              <w:rPr>
                <w:rFonts w:cstheme="minorHAnsi"/>
                <w:bCs/>
                <w:color w:val="002060"/>
              </w:rPr>
            </w:pPr>
            <w:r w:rsidRPr="006F0755">
              <w:rPr>
                <w:rFonts w:cstheme="minorHAnsi"/>
                <w:bCs/>
                <w:color w:val="002060"/>
              </w:rPr>
              <w:t>46</w:t>
            </w:r>
          </w:p>
          <w:p w14:paraId="22B1ADB3" w14:textId="77777777" w:rsidR="006D5409" w:rsidRPr="006F0755" w:rsidRDefault="006D5409" w:rsidP="00C20AC3">
            <w:pPr>
              <w:rPr>
                <w:rFonts w:cstheme="minorHAnsi"/>
                <w:bCs/>
                <w:color w:val="002060"/>
              </w:rPr>
            </w:pPr>
          </w:p>
          <w:p w14:paraId="15615F35" w14:textId="77777777" w:rsidR="006D5409" w:rsidRPr="006F0755" w:rsidRDefault="006D5409" w:rsidP="00C20AC3">
            <w:pPr>
              <w:rPr>
                <w:rFonts w:cstheme="minorHAnsi"/>
                <w:bCs/>
                <w:color w:val="002060"/>
              </w:rPr>
            </w:pPr>
            <w:r w:rsidRPr="006F0755">
              <w:rPr>
                <w:rFonts w:cstheme="minorHAnsi"/>
                <w:bCs/>
                <w:color w:val="002060"/>
              </w:rPr>
              <w:t>12</w:t>
            </w:r>
          </w:p>
          <w:p w14:paraId="0FF01E99" w14:textId="02D0DD88" w:rsidR="006D5409" w:rsidRPr="006F0755" w:rsidRDefault="006D5409" w:rsidP="00C20AC3">
            <w:pPr>
              <w:rPr>
                <w:rFonts w:cstheme="minorHAnsi"/>
                <w:bCs/>
                <w:color w:val="002060"/>
              </w:rPr>
            </w:pPr>
            <w:r w:rsidRPr="006F0755">
              <w:rPr>
                <w:rFonts w:cstheme="minorHAnsi"/>
                <w:bCs/>
                <w:color w:val="002060"/>
              </w:rPr>
              <w:t>22</w:t>
            </w:r>
          </w:p>
          <w:p w14:paraId="09D2A050" w14:textId="65987471" w:rsidR="006D5409" w:rsidRPr="006F0755" w:rsidRDefault="006D5409" w:rsidP="00C20AC3">
            <w:pPr>
              <w:rPr>
                <w:rFonts w:cstheme="minorHAnsi"/>
                <w:bCs/>
                <w:color w:val="002060"/>
              </w:rPr>
            </w:pPr>
            <w:r w:rsidRPr="006F0755">
              <w:rPr>
                <w:rFonts w:cstheme="minorHAnsi"/>
                <w:bCs/>
                <w:color w:val="002060"/>
              </w:rPr>
              <w:t>1</w:t>
            </w:r>
            <w:r w:rsidR="00CF143B">
              <w:rPr>
                <w:rFonts w:cstheme="minorHAnsi"/>
                <w:bCs/>
                <w:color w:val="002060"/>
              </w:rPr>
              <w:t>2</w:t>
            </w:r>
          </w:p>
          <w:p w14:paraId="705CD089" w14:textId="77777777" w:rsidR="006D5409" w:rsidRPr="006F0755" w:rsidRDefault="006D5409" w:rsidP="00C20AC3">
            <w:pPr>
              <w:rPr>
                <w:rFonts w:cstheme="minorHAnsi"/>
                <w:bCs/>
                <w:color w:val="002060"/>
              </w:rPr>
            </w:pPr>
            <w:r w:rsidRPr="006F0755">
              <w:rPr>
                <w:rFonts w:cstheme="minorHAnsi"/>
                <w:bCs/>
                <w:color w:val="002060"/>
              </w:rPr>
              <w:t>6</w:t>
            </w:r>
          </w:p>
          <w:p w14:paraId="33B90FCE" w14:textId="77777777" w:rsidR="006D5409" w:rsidRPr="006F0755" w:rsidRDefault="006D5409" w:rsidP="00C20AC3">
            <w:pPr>
              <w:rPr>
                <w:rFonts w:cstheme="minorHAnsi"/>
                <w:bCs/>
                <w:color w:val="002060"/>
              </w:rPr>
            </w:pPr>
            <w:r w:rsidRPr="006F0755">
              <w:rPr>
                <w:rFonts w:cstheme="minorHAnsi"/>
                <w:bCs/>
                <w:color w:val="002060"/>
              </w:rPr>
              <w:t>2</w:t>
            </w:r>
          </w:p>
          <w:p w14:paraId="5B5AF529" w14:textId="5DA02B60" w:rsidR="006D5409" w:rsidRPr="005E3253" w:rsidRDefault="006D5409" w:rsidP="00C20AC3">
            <w:pPr>
              <w:rPr>
                <w:rFonts w:cstheme="minorHAnsi"/>
                <w:color w:val="002060"/>
              </w:rPr>
            </w:pPr>
            <w:r w:rsidRPr="006F0755">
              <w:rPr>
                <w:rFonts w:cstheme="minorHAnsi"/>
                <w:bCs/>
                <w:color w:val="002060"/>
              </w:rPr>
              <w:t>0</w:t>
            </w:r>
          </w:p>
        </w:tc>
        <w:tc>
          <w:tcPr>
            <w:tcW w:w="1082" w:type="dxa"/>
            <w:tcBorders>
              <w:bottom w:val="single" w:sz="4" w:space="0" w:color="auto"/>
            </w:tcBorders>
          </w:tcPr>
          <w:p w14:paraId="64ACDE09" w14:textId="77777777" w:rsidR="006D5409" w:rsidRPr="00C20AC3" w:rsidRDefault="006D5409" w:rsidP="00C20AC3">
            <w:pPr>
              <w:rPr>
                <w:rFonts w:cstheme="minorHAnsi"/>
                <w:bCs/>
                <w:color w:val="002060"/>
              </w:rPr>
            </w:pPr>
            <w:r w:rsidRPr="00C20AC3">
              <w:rPr>
                <w:rFonts w:cstheme="minorHAnsi"/>
                <w:bCs/>
                <w:color w:val="002060"/>
              </w:rPr>
              <w:t>41</w:t>
            </w:r>
          </w:p>
          <w:p w14:paraId="56CEE924" w14:textId="77777777" w:rsidR="006D5409" w:rsidRPr="00C20AC3" w:rsidRDefault="006D5409" w:rsidP="00C20AC3">
            <w:pPr>
              <w:rPr>
                <w:rFonts w:cstheme="minorHAnsi"/>
                <w:bCs/>
                <w:color w:val="002060"/>
              </w:rPr>
            </w:pPr>
          </w:p>
          <w:p w14:paraId="5AD2FD2B" w14:textId="77777777" w:rsidR="006D5409" w:rsidRPr="00C20AC3" w:rsidRDefault="006D5409" w:rsidP="00C20AC3">
            <w:pPr>
              <w:rPr>
                <w:rFonts w:cstheme="minorHAnsi"/>
                <w:bCs/>
                <w:color w:val="002060"/>
              </w:rPr>
            </w:pPr>
            <w:r w:rsidRPr="00C20AC3">
              <w:rPr>
                <w:rFonts w:cstheme="minorHAnsi"/>
                <w:bCs/>
                <w:color w:val="002060"/>
              </w:rPr>
              <w:t>6</w:t>
            </w:r>
          </w:p>
          <w:p w14:paraId="25B4648A" w14:textId="298B4D36" w:rsidR="006D5409" w:rsidRPr="00C20AC3" w:rsidRDefault="006D5409" w:rsidP="00C20AC3">
            <w:pPr>
              <w:rPr>
                <w:rFonts w:cstheme="minorHAnsi"/>
                <w:bCs/>
                <w:color w:val="002060"/>
              </w:rPr>
            </w:pPr>
            <w:r w:rsidRPr="00C20AC3">
              <w:rPr>
                <w:rFonts w:cstheme="minorHAnsi"/>
                <w:bCs/>
                <w:color w:val="002060"/>
              </w:rPr>
              <w:t>16</w:t>
            </w:r>
          </w:p>
          <w:p w14:paraId="1481DBAD" w14:textId="4274710E" w:rsidR="006D5409" w:rsidRPr="00C20AC3" w:rsidRDefault="006D5409" w:rsidP="00C20AC3">
            <w:pPr>
              <w:rPr>
                <w:rFonts w:cstheme="minorHAnsi"/>
                <w:bCs/>
                <w:color w:val="002060"/>
              </w:rPr>
            </w:pPr>
            <w:r w:rsidRPr="00C20AC3">
              <w:rPr>
                <w:rFonts w:cstheme="minorHAnsi"/>
                <w:bCs/>
                <w:color w:val="002060"/>
              </w:rPr>
              <w:t>1</w:t>
            </w:r>
            <w:r w:rsidR="00CF143B">
              <w:rPr>
                <w:rFonts w:cstheme="minorHAnsi"/>
                <w:bCs/>
                <w:color w:val="002060"/>
              </w:rPr>
              <w:t>8</w:t>
            </w:r>
          </w:p>
          <w:p w14:paraId="54D531A5" w14:textId="77777777" w:rsidR="006D5409" w:rsidRPr="00C20AC3" w:rsidRDefault="006D5409" w:rsidP="00C20AC3">
            <w:pPr>
              <w:rPr>
                <w:rFonts w:cstheme="minorHAnsi"/>
                <w:bCs/>
                <w:color w:val="002060"/>
              </w:rPr>
            </w:pPr>
            <w:r w:rsidRPr="00C20AC3">
              <w:rPr>
                <w:rFonts w:cstheme="minorHAnsi"/>
                <w:bCs/>
                <w:color w:val="002060"/>
              </w:rPr>
              <w:t>8</w:t>
            </w:r>
          </w:p>
          <w:p w14:paraId="11DE70D1" w14:textId="77777777" w:rsidR="006D5409" w:rsidRPr="00C20AC3" w:rsidRDefault="006D5409" w:rsidP="00C20AC3">
            <w:pPr>
              <w:rPr>
                <w:rFonts w:cstheme="minorHAnsi"/>
                <w:bCs/>
                <w:color w:val="002060"/>
              </w:rPr>
            </w:pPr>
            <w:r w:rsidRPr="00C20AC3">
              <w:rPr>
                <w:rFonts w:cstheme="minorHAnsi"/>
                <w:bCs/>
                <w:color w:val="002060"/>
              </w:rPr>
              <w:t>3</w:t>
            </w:r>
          </w:p>
          <w:p w14:paraId="4B7BFF6F" w14:textId="4F52687A" w:rsidR="006D5409" w:rsidRPr="00C20AC3" w:rsidRDefault="006D5409" w:rsidP="00C20AC3">
            <w:pPr>
              <w:rPr>
                <w:rFonts w:cstheme="minorHAnsi"/>
                <w:bCs/>
                <w:color w:val="002060"/>
              </w:rPr>
            </w:pPr>
            <w:r w:rsidRPr="00C20AC3">
              <w:rPr>
                <w:rFonts w:cstheme="minorHAnsi"/>
                <w:bCs/>
                <w:color w:val="002060"/>
              </w:rPr>
              <w:t>8</w:t>
            </w:r>
          </w:p>
        </w:tc>
        <w:tc>
          <w:tcPr>
            <w:tcW w:w="949" w:type="dxa"/>
            <w:tcBorders>
              <w:bottom w:val="single" w:sz="4" w:space="0" w:color="auto"/>
              <w:right w:val="single" w:sz="4" w:space="0" w:color="auto"/>
            </w:tcBorders>
          </w:tcPr>
          <w:p w14:paraId="031EB184" w14:textId="77777777" w:rsidR="006D5409" w:rsidRDefault="006D5409" w:rsidP="00C20AC3">
            <w:pPr>
              <w:rPr>
                <w:rFonts w:cstheme="minorHAnsi"/>
                <w:color w:val="002060"/>
              </w:rPr>
            </w:pPr>
            <w:r>
              <w:rPr>
                <w:rFonts w:cstheme="minorHAnsi"/>
                <w:color w:val="002060"/>
              </w:rPr>
              <w:t>41</w:t>
            </w:r>
          </w:p>
          <w:p w14:paraId="736AB033" w14:textId="77777777" w:rsidR="006D5409" w:rsidRDefault="006D5409" w:rsidP="00C20AC3">
            <w:pPr>
              <w:rPr>
                <w:rFonts w:cstheme="minorHAnsi"/>
                <w:color w:val="002060"/>
              </w:rPr>
            </w:pPr>
          </w:p>
          <w:p w14:paraId="63746829" w14:textId="77777777" w:rsidR="006D5409" w:rsidRDefault="006D5409" w:rsidP="00C20AC3">
            <w:pPr>
              <w:rPr>
                <w:rFonts w:cstheme="minorHAnsi"/>
                <w:color w:val="002060"/>
              </w:rPr>
            </w:pPr>
            <w:r>
              <w:rPr>
                <w:rFonts w:cstheme="minorHAnsi"/>
                <w:color w:val="002060"/>
              </w:rPr>
              <w:t>6</w:t>
            </w:r>
          </w:p>
          <w:p w14:paraId="000BA78C" w14:textId="74319945" w:rsidR="006D5409" w:rsidRDefault="006D5409" w:rsidP="00C20AC3">
            <w:pPr>
              <w:rPr>
                <w:rFonts w:cstheme="minorHAnsi"/>
                <w:color w:val="002060"/>
              </w:rPr>
            </w:pPr>
            <w:r>
              <w:rPr>
                <w:rFonts w:cstheme="minorHAnsi"/>
                <w:color w:val="002060"/>
              </w:rPr>
              <w:t>16</w:t>
            </w:r>
          </w:p>
          <w:p w14:paraId="1FB8ECA9" w14:textId="16676A8D" w:rsidR="006D5409" w:rsidRDefault="00CF143B" w:rsidP="00C20AC3">
            <w:pPr>
              <w:rPr>
                <w:rFonts w:cstheme="minorHAnsi"/>
                <w:color w:val="002060"/>
              </w:rPr>
            </w:pPr>
            <w:r>
              <w:rPr>
                <w:rFonts w:cstheme="minorHAnsi"/>
                <w:color w:val="002060"/>
              </w:rPr>
              <w:t>20</w:t>
            </w:r>
          </w:p>
          <w:p w14:paraId="2DD93A2B" w14:textId="77777777" w:rsidR="006D5409" w:rsidRDefault="006D5409" w:rsidP="00C20AC3">
            <w:pPr>
              <w:rPr>
                <w:rFonts w:cstheme="minorHAnsi"/>
                <w:color w:val="002060"/>
              </w:rPr>
            </w:pPr>
            <w:r>
              <w:rPr>
                <w:rFonts w:cstheme="minorHAnsi"/>
                <w:color w:val="002060"/>
              </w:rPr>
              <w:t>7</w:t>
            </w:r>
          </w:p>
          <w:p w14:paraId="36F4FD6A" w14:textId="0CD66E65" w:rsidR="006D5409" w:rsidRDefault="006D5409" w:rsidP="00C20AC3">
            <w:pPr>
              <w:rPr>
                <w:rFonts w:cstheme="minorHAnsi"/>
                <w:color w:val="002060"/>
              </w:rPr>
            </w:pPr>
            <w:r>
              <w:rPr>
                <w:rFonts w:cstheme="minorHAnsi"/>
                <w:color w:val="002060"/>
              </w:rPr>
              <w:t>3</w:t>
            </w:r>
          </w:p>
          <w:p w14:paraId="46440E24" w14:textId="1955CBDF" w:rsidR="006D5409" w:rsidRPr="005E3253" w:rsidRDefault="006D5409" w:rsidP="00C20AC3">
            <w:pPr>
              <w:rPr>
                <w:rFonts w:cstheme="minorHAnsi"/>
                <w:color w:val="002060"/>
              </w:rPr>
            </w:pPr>
            <w:r>
              <w:rPr>
                <w:rFonts w:cstheme="minorHAnsi"/>
                <w:color w:val="002060"/>
              </w:rPr>
              <w:t>7</w:t>
            </w:r>
          </w:p>
        </w:tc>
        <w:tc>
          <w:tcPr>
            <w:tcW w:w="949" w:type="dxa"/>
            <w:tcBorders>
              <w:bottom w:val="single" w:sz="4" w:space="0" w:color="auto"/>
              <w:right w:val="single" w:sz="4" w:space="0" w:color="auto"/>
            </w:tcBorders>
          </w:tcPr>
          <w:p w14:paraId="37894136" w14:textId="4A5D1EE7" w:rsidR="006D5409" w:rsidRDefault="00B71BEF" w:rsidP="00C20AC3">
            <w:pPr>
              <w:rPr>
                <w:rFonts w:cstheme="minorHAnsi"/>
                <w:color w:val="002060"/>
              </w:rPr>
            </w:pPr>
            <w:r>
              <w:rPr>
                <w:rFonts w:cstheme="minorHAnsi"/>
                <w:color w:val="002060"/>
              </w:rPr>
              <w:t>3</w:t>
            </w:r>
            <w:r w:rsidR="00CF143B">
              <w:rPr>
                <w:rFonts w:cstheme="minorHAnsi"/>
                <w:color w:val="002060"/>
              </w:rPr>
              <w:t>6</w:t>
            </w:r>
          </w:p>
          <w:p w14:paraId="7B9A37AC" w14:textId="77777777" w:rsidR="00B71BEF" w:rsidRDefault="00B71BEF" w:rsidP="00C20AC3">
            <w:pPr>
              <w:rPr>
                <w:rFonts w:cstheme="minorHAnsi"/>
                <w:color w:val="002060"/>
              </w:rPr>
            </w:pPr>
          </w:p>
          <w:p w14:paraId="2F2E8412" w14:textId="77777777" w:rsidR="00B71BEF" w:rsidRDefault="00CF143B" w:rsidP="00C20AC3">
            <w:pPr>
              <w:rPr>
                <w:rFonts w:cstheme="minorHAnsi"/>
                <w:color w:val="002060"/>
              </w:rPr>
            </w:pPr>
            <w:r>
              <w:rPr>
                <w:rFonts w:cstheme="minorHAnsi"/>
                <w:color w:val="002060"/>
              </w:rPr>
              <w:t>6</w:t>
            </w:r>
          </w:p>
          <w:p w14:paraId="0C029D4E" w14:textId="77777777" w:rsidR="00CF143B" w:rsidRDefault="00CF143B" w:rsidP="00C20AC3">
            <w:pPr>
              <w:rPr>
                <w:rFonts w:cstheme="minorHAnsi"/>
                <w:color w:val="002060"/>
              </w:rPr>
            </w:pPr>
            <w:r>
              <w:rPr>
                <w:rFonts w:cstheme="minorHAnsi"/>
                <w:color w:val="002060"/>
              </w:rPr>
              <w:t>15</w:t>
            </w:r>
          </w:p>
          <w:p w14:paraId="05EC95F4" w14:textId="77777777" w:rsidR="00CF143B" w:rsidRDefault="00CF143B" w:rsidP="00C20AC3">
            <w:pPr>
              <w:rPr>
                <w:rFonts w:cstheme="minorHAnsi"/>
                <w:color w:val="002060"/>
              </w:rPr>
            </w:pPr>
            <w:r>
              <w:rPr>
                <w:rFonts w:cstheme="minorHAnsi"/>
                <w:color w:val="002060"/>
              </w:rPr>
              <w:t>23</w:t>
            </w:r>
          </w:p>
          <w:p w14:paraId="1AF40BD5" w14:textId="77777777" w:rsidR="00CF143B" w:rsidRDefault="00CF143B" w:rsidP="00C20AC3">
            <w:pPr>
              <w:rPr>
                <w:rFonts w:cstheme="minorHAnsi"/>
                <w:color w:val="002060"/>
              </w:rPr>
            </w:pPr>
            <w:r>
              <w:rPr>
                <w:rFonts w:cstheme="minorHAnsi"/>
                <w:color w:val="002060"/>
              </w:rPr>
              <w:t>9</w:t>
            </w:r>
          </w:p>
          <w:p w14:paraId="6CA165CF" w14:textId="77777777" w:rsidR="00CF143B" w:rsidRDefault="00CF143B" w:rsidP="00C20AC3">
            <w:pPr>
              <w:rPr>
                <w:rFonts w:cstheme="minorHAnsi"/>
                <w:color w:val="002060"/>
              </w:rPr>
            </w:pPr>
            <w:r>
              <w:rPr>
                <w:rFonts w:cstheme="minorHAnsi"/>
                <w:color w:val="002060"/>
              </w:rPr>
              <w:t>3</w:t>
            </w:r>
          </w:p>
          <w:p w14:paraId="5A9FFCE4" w14:textId="06CBB103" w:rsidR="00CF143B" w:rsidRDefault="00CF143B" w:rsidP="00C20AC3">
            <w:pPr>
              <w:rPr>
                <w:rFonts w:cstheme="minorHAnsi"/>
                <w:color w:val="002060"/>
              </w:rPr>
            </w:pPr>
            <w:r>
              <w:rPr>
                <w:rFonts w:cstheme="minorHAnsi"/>
                <w:color w:val="002060"/>
              </w:rPr>
              <w:t>8</w:t>
            </w:r>
          </w:p>
        </w:tc>
      </w:tr>
    </w:tbl>
    <w:p w14:paraId="31571A5C" w14:textId="3337C418" w:rsidR="005E3253" w:rsidRDefault="005E3253" w:rsidP="005E3253">
      <w:pPr>
        <w:spacing w:after="0" w:line="240" w:lineRule="auto"/>
        <w:rPr>
          <w:rFonts w:cstheme="minorHAnsi"/>
          <w:color w:val="002060"/>
        </w:rPr>
      </w:pPr>
    </w:p>
    <w:p w14:paraId="0B401E47" w14:textId="77777777" w:rsidR="00BB369F" w:rsidRDefault="00BB369F" w:rsidP="005E3253">
      <w:pPr>
        <w:spacing w:after="0" w:line="240" w:lineRule="auto"/>
        <w:rPr>
          <w:rFonts w:cstheme="minorHAnsi"/>
          <w:color w:val="002060"/>
        </w:rPr>
      </w:pPr>
    </w:p>
    <w:p w14:paraId="10E3A03B" w14:textId="0B65CF88" w:rsidR="00BB369F" w:rsidRDefault="00BB369F" w:rsidP="00BB369F">
      <w:pPr>
        <w:spacing w:after="0" w:line="240" w:lineRule="auto"/>
        <w:rPr>
          <w:rFonts w:cstheme="minorHAnsi"/>
          <w:color w:val="002060"/>
        </w:rPr>
      </w:pPr>
      <w:r w:rsidRPr="005E3253">
        <w:rPr>
          <w:rFonts w:cstheme="minorHAnsi"/>
          <w:color w:val="002060"/>
        </w:rPr>
        <w:t xml:space="preserve">De leeftijdscategorieën van onze bewoners: </w:t>
      </w:r>
      <w:r w:rsidR="004A10DD">
        <w:rPr>
          <w:rFonts w:cstheme="minorHAnsi"/>
          <w:color w:val="002060"/>
        </w:rPr>
        <w:t>6</w:t>
      </w:r>
      <w:r>
        <w:rPr>
          <w:rFonts w:cstheme="minorHAnsi"/>
          <w:color w:val="002060"/>
        </w:rPr>
        <w:t xml:space="preserve"> bewoners bevinden zich in de leeftijdscategorie 20-29jaar, </w:t>
      </w:r>
      <w:r w:rsidR="004A10DD">
        <w:rPr>
          <w:rFonts w:cstheme="minorHAnsi"/>
          <w:color w:val="002060"/>
        </w:rPr>
        <w:t>13</w:t>
      </w:r>
      <w:r>
        <w:rPr>
          <w:rFonts w:cstheme="minorHAnsi"/>
          <w:color w:val="002060"/>
        </w:rPr>
        <w:t xml:space="preserve"> bewoners hebben een leeftijd tussen 30-39jaar, 13 bewoners tussen de categorie 40-49jaar, </w:t>
      </w:r>
      <w:r w:rsidR="00867D73">
        <w:rPr>
          <w:rFonts w:cstheme="minorHAnsi"/>
          <w:color w:val="002060"/>
        </w:rPr>
        <w:t>1</w:t>
      </w:r>
      <w:r w:rsidR="004A10DD">
        <w:rPr>
          <w:rFonts w:cstheme="minorHAnsi"/>
          <w:color w:val="002060"/>
        </w:rPr>
        <w:t>4</w:t>
      </w:r>
      <w:r w:rsidRPr="005E3253">
        <w:rPr>
          <w:rFonts w:cstheme="minorHAnsi"/>
          <w:color w:val="002060"/>
        </w:rPr>
        <w:t xml:space="preserve"> bewoners </w:t>
      </w:r>
      <w:r>
        <w:rPr>
          <w:rFonts w:cstheme="minorHAnsi"/>
          <w:color w:val="002060"/>
        </w:rPr>
        <w:t xml:space="preserve">bevinden zich tussen </w:t>
      </w:r>
      <w:r w:rsidRPr="005E3253">
        <w:rPr>
          <w:rFonts w:cstheme="minorHAnsi"/>
          <w:color w:val="002060"/>
        </w:rPr>
        <w:t>50</w:t>
      </w:r>
      <w:r>
        <w:rPr>
          <w:rFonts w:cstheme="minorHAnsi"/>
          <w:color w:val="002060"/>
        </w:rPr>
        <w:t>-59</w:t>
      </w:r>
      <w:r w:rsidRPr="005E3253">
        <w:rPr>
          <w:rFonts w:cstheme="minorHAnsi"/>
          <w:color w:val="002060"/>
        </w:rPr>
        <w:t>jaar</w:t>
      </w:r>
      <w:r>
        <w:rPr>
          <w:rFonts w:cstheme="minorHAnsi"/>
          <w:color w:val="002060"/>
        </w:rPr>
        <w:t>, 1</w:t>
      </w:r>
      <w:r w:rsidR="004A10DD">
        <w:rPr>
          <w:rFonts w:cstheme="minorHAnsi"/>
          <w:color w:val="002060"/>
        </w:rPr>
        <w:t>5</w:t>
      </w:r>
      <w:r>
        <w:rPr>
          <w:rFonts w:cstheme="minorHAnsi"/>
          <w:color w:val="002060"/>
        </w:rPr>
        <w:t xml:space="preserve"> tussen 60-69jaar, en </w:t>
      </w:r>
      <w:r w:rsidR="00867D73">
        <w:rPr>
          <w:rFonts w:cstheme="minorHAnsi"/>
          <w:color w:val="002060"/>
        </w:rPr>
        <w:t>3</w:t>
      </w:r>
      <w:r w:rsidRPr="005E3253">
        <w:rPr>
          <w:rFonts w:cstheme="minorHAnsi"/>
          <w:color w:val="002060"/>
        </w:rPr>
        <w:t xml:space="preserve"> </w:t>
      </w:r>
      <w:r>
        <w:rPr>
          <w:rFonts w:cstheme="minorHAnsi"/>
          <w:color w:val="002060"/>
        </w:rPr>
        <w:t xml:space="preserve">bewoners zijn </w:t>
      </w:r>
      <w:r w:rsidRPr="005E3253">
        <w:rPr>
          <w:rFonts w:cstheme="minorHAnsi"/>
          <w:color w:val="002060"/>
        </w:rPr>
        <w:t xml:space="preserve">zelfs ouder dan 70. </w:t>
      </w:r>
    </w:p>
    <w:p w14:paraId="75F97D3F" w14:textId="77777777" w:rsidR="00BB369F" w:rsidRDefault="00BB369F" w:rsidP="005E3253">
      <w:pPr>
        <w:spacing w:after="0" w:line="240" w:lineRule="auto"/>
        <w:rPr>
          <w:rFonts w:cstheme="minorHAnsi"/>
          <w:color w:val="002060"/>
        </w:rPr>
      </w:pPr>
    </w:p>
    <w:p w14:paraId="2945CFB9" w14:textId="3A2A6377" w:rsidR="00EE0EAB" w:rsidRDefault="005E3253" w:rsidP="005E3253">
      <w:pPr>
        <w:spacing w:after="0" w:line="240" w:lineRule="auto"/>
        <w:rPr>
          <w:rFonts w:eastAsia="Calibri" w:cstheme="minorHAnsi"/>
          <w:b/>
          <w:color w:val="002060"/>
          <w:sz w:val="24"/>
          <w:szCs w:val="24"/>
        </w:rPr>
      </w:pPr>
      <w:r w:rsidRPr="004A10DD">
        <w:rPr>
          <w:rFonts w:eastAsia="Calibri" w:cstheme="minorHAnsi"/>
          <w:b/>
          <w:color w:val="002060"/>
          <w:sz w:val="24"/>
          <w:szCs w:val="24"/>
        </w:rPr>
        <w:t>Gestarte trajecten binnen</w:t>
      </w:r>
      <w:r w:rsidRPr="005E3253">
        <w:rPr>
          <w:rFonts w:eastAsia="Calibri" w:cstheme="minorHAnsi"/>
          <w:b/>
          <w:color w:val="002060"/>
          <w:sz w:val="24"/>
          <w:szCs w:val="24"/>
        </w:rPr>
        <w:t xml:space="preserve"> Beschut Wonen:</w:t>
      </w:r>
    </w:p>
    <w:p w14:paraId="2A46E917" w14:textId="77777777" w:rsidR="003C0D27" w:rsidRPr="00B2340A" w:rsidRDefault="003C0D27" w:rsidP="003C0D27">
      <w:pPr>
        <w:spacing w:after="0" w:line="240" w:lineRule="auto"/>
        <w:rPr>
          <w:rFonts w:eastAsia="Calibri" w:cstheme="minorHAnsi"/>
          <w:bCs/>
          <w:color w:val="002060"/>
        </w:rPr>
      </w:pPr>
      <w:r w:rsidRPr="00B2340A">
        <w:rPr>
          <w:rFonts w:eastAsia="Calibri" w:cstheme="minorHAnsi"/>
          <w:bCs/>
          <w:color w:val="002060"/>
        </w:rPr>
        <w:t xml:space="preserve">Trajecten werden veelal opgestart vanuit psychiatrische ziekenhuizen: 8 kandidaten werden doorverwezen vanuit Zorggroep Sint-Kamillus, 1 door Broeders </w:t>
      </w:r>
      <w:proofErr w:type="spellStart"/>
      <w:r w:rsidRPr="00B2340A">
        <w:rPr>
          <w:rFonts w:eastAsia="Calibri" w:cstheme="minorHAnsi"/>
          <w:bCs/>
          <w:color w:val="002060"/>
        </w:rPr>
        <w:t>Alexianen</w:t>
      </w:r>
      <w:proofErr w:type="spellEnd"/>
      <w:r w:rsidRPr="00B2340A">
        <w:rPr>
          <w:rFonts w:eastAsia="Calibri" w:cstheme="minorHAnsi"/>
          <w:bCs/>
          <w:color w:val="002060"/>
        </w:rPr>
        <w:t xml:space="preserve"> Tienen, 1 door PC Menen, 2 door Z.Org Kortenberg. Daarnaast waren er ook doorverwijzingen vanuit onze interne partners Fenix (n=2) en Sonar (n=1).</w:t>
      </w:r>
    </w:p>
    <w:p w14:paraId="60F8DABF" w14:textId="77777777" w:rsidR="003C0D27" w:rsidRDefault="003C0D27" w:rsidP="005E3253">
      <w:pPr>
        <w:spacing w:after="0" w:line="240" w:lineRule="auto"/>
        <w:rPr>
          <w:rFonts w:eastAsia="Calibri" w:cstheme="minorHAnsi"/>
          <w:b/>
          <w:color w:val="002060"/>
          <w:sz w:val="24"/>
          <w:szCs w:val="24"/>
        </w:rPr>
      </w:pPr>
    </w:p>
    <w:tbl>
      <w:tblPr>
        <w:tblStyle w:val="Tabelraster"/>
        <w:tblW w:w="0" w:type="auto"/>
        <w:tblLook w:val="04A0" w:firstRow="1" w:lastRow="0" w:firstColumn="1" w:lastColumn="0" w:noHBand="0" w:noVBand="1"/>
      </w:tblPr>
      <w:tblGrid>
        <w:gridCol w:w="1101"/>
        <w:gridCol w:w="1101"/>
        <w:gridCol w:w="1101"/>
        <w:gridCol w:w="1101"/>
      </w:tblGrid>
      <w:tr w:rsidR="006D5409" w:rsidRPr="005E3253" w14:paraId="7C10F810" w14:textId="6022C52E" w:rsidTr="00044655">
        <w:tc>
          <w:tcPr>
            <w:tcW w:w="1101" w:type="dxa"/>
          </w:tcPr>
          <w:p w14:paraId="1202EAD3" w14:textId="7C675E40" w:rsidR="006D5409" w:rsidRPr="005E3253" w:rsidRDefault="006D5409" w:rsidP="00C20AC3">
            <w:pPr>
              <w:rPr>
                <w:rFonts w:cstheme="minorHAnsi"/>
                <w:b/>
                <w:color w:val="002060"/>
              </w:rPr>
            </w:pPr>
            <w:r>
              <w:rPr>
                <w:rFonts w:cstheme="minorHAnsi"/>
                <w:b/>
                <w:color w:val="002060"/>
              </w:rPr>
              <w:t>2022</w:t>
            </w:r>
          </w:p>
        </w:tc>
        <w:tc>
          <w:tcPr>
            <w:tcW w:w="1101" w:type="dxa"/>
          </w:tcPr>
          <w:p w14:paraId="14F76AD6" w14:textId="2497AFE4" w:rsidR="006D5409" w:rsidRPr="005E3253" w:rsidRDefault="006D5409" w:rsidP="00C20AC3">
            <w:pPr>
              <w:rPr>
                <w:rFonts w:cstheme="minorHAnsi"/>
                <w:b/>
                <w:color w:val="002060"/>
              </w:rPr>
            </w:pPr>
            <w:r>
              <w:rPr>
                <w:rFonts w:cstheme="minorHAnsi"/>
                <w:b/>
                <w:color w:val="002060"/>
              </w:rPr>
              <w:t>2023</w:t>
            </w:r>
          </w:p>
        </w:tc>
        <w:tc>
          <w:tcPr>
            <w:tcW w:w="1101" w:type="dxa"/>
          </w:tcPr>
          <w:p w14:paraId="5CE17535" w14:textId="5FEDC126" w:rsidR="006D5409" w:rsidRPr="005E3253" w:rsidRDefault="006D5409" w:rsidP="00C20AC3">
            <w:pPr>
              <w:rPr>
                <w:rFonts w:cstheme="minorHAnsi"/>
                <w:b/>
                <w:color w:val="002060"/>
              </w:rPr>
            </w:pPr>
            <w:r>
              <w:rPr>
                <w:rFonts w:cstheme="minorHAnsi"/>
                <w:b/>
                <w:color w:val="002060"/>
              </w:rPr>
              <w:t>2024</w:t>
            </w:r>
          </w:p>
        </w:tc>
        <w:tc>
          <w:tcPr>
            <w:tcW w:w="1101" w:type="dxa"/>
          </w:tcPr>
          <w:p w14:paraId="30F34E94" w14:textId="08784107" w:rsidR="006D5409" w:rsidRDefault="00A36DB3" w:rsidP="00C20AC3">
            <w:pPr>
              <w:rPr>
                <w:rFonts w:cstheme="minorHAnsi"/>
                <w:b/>
                <w:color w:val="002060"/>
              </w:rPr>
            </w:pPr>
            <w:r>
              <w:rPr>
                <w:rFonts w:cstheme="minorHAnsi"/>
                <w:b/>
                <w:color w:val="002060"/>
              </w:rPr>
              <w:t>2025</w:t>
            </w:r>
          </w:p>
        </w:tc>
      </w:tr>
      <w:tr w:rsidR="006D5409" w:rsidRPr="005E3253" w14:paraId="3FB5BC66" w14:textId="011A4794" w:rsidTr="00044655">
        <w:tc>
          <w:tcPr>
            <w:tcW w:w="1101" w:type="dxa"/>
          </w:tcPr>
          <w:p w14:paraId="434195AF" w14:textId="3D9FD27C" w:rsidR="006D5409" w:rsidRPr="005E3253" w:rsidRDefault="006D5409" w:rsidP="00C20AC3">
            <w:pPr>
              <w:rPr>
                <w:rFonts w:cstheme="minorHAnsi"/>
                <w:color w:val="002060"/>
              </w:rPr>
            </w:pPr>
            <w:r w:rsidRPr="006F0755">
              <w:rPr>
                <w:rFonts w:cstheme="minorHAnsi"/>
                <w:bCs/>
                <w:color w:val="002060"/>
              </w:rPr>
              <w:t>18</w:t>
            </w:r>
          </w:p>
        </w:tc>
        <w:tc>
          <w:tcPr>
            <w:tcW w:w="1101" w:type="dxa"/>
          </w:tcPr>
          <w:p w14:paraId="46182D72" w14:textId="375AADF2" w:rsidR="006D5409" w:rsidRPr="00C20AC3" w:rsidRDefault="006D5409" w:rsidP="00C20AC3">
            <w:pPr>
              <w:rPr>
                <w:rFonts w:cstheme="minorHAnsi"/>
                <w:bCs/>
                <w:color w:val="002060"/>
              </w:rPr>
            </w:pPr>
            <w:r w:rsidRPr="00C20AC3">
              <w:rPr>
                <w:rFonts w:cstheme="minorHAnsi"/>
                <w:bCs/>
                <w:color w:val="002060"/>
              </w:rPr>
              <w:t>10</w:t>
            </w:r>
          </w:p>
        </w:tc>
        <w:tc>
          <w:tcPr>
            <w:tcW w:w="1101" w:type="dxa"/>
          </w:tcPr>
          <w:p w14:paraId="2DA4FA46" w14:textId="593552C8" w:rsidR="006D5409" w:rsidRPr="005E3253" w:rsidRDefault="006D5409" w:rsidP="00C20AC3">
            <w:pPr>
              <w:rPr>
                <w:rFonts w:cstheme="minorHAnsi"/>
                <w:color w:val="002060"/>
              </w:rPr>
            </w:pPr>
            <w:r>
              <w:rPr>
                <w:rFonts w:cstheme="minorHAnsi"/>
                <w:color w:val="002060"/>
              </w:rPr>
              <w:t>6</w:t>
            </w:r>
          </w:p>
        </w:tc>
        <w:tc>
          <w:tcPr>
            <w:tcW w:w="1101" w:type="dxa"/>
          </w:tcPr>
          <w:p w14:paraId="6838BB00" w14:textId="6AEDA7AF" w:rsidR="006D5409" w:rsidRDefault="00A36DB3" w:rsidP="00C20AC3">
            <w:pPr>
              <w:rPr>
                <w:rFonts w:cstheme="minorHAnsi"/>
                <w:color w:val="002060"/>
              </w:rPr>
            </w:pPr>
            <w:r>
              <w:rPr>
                <w:rFonts w:cstheme="minorHAnsi"/>
                <w:color w:val="002060"/>
              </w:rPr>
              <w:t>1</w:t>
            </w:r>
            <w:r w:rsidR="003F16A8">
              <w:rPr>
                <w:rFonts w:cstheme="minorHAnsi"/>
                <w:color w:val="002060"/>
              </w:rPr>
              <w:t>5</w:t>
            </w:r>
          </w:p>
        </w:tc>
      </w:tr>
    </w:tbl>
    <w:p w14:paraId="3A09641B" w14:textId="77777777" w:rsidR="005E3253" w:rsidRPr="005E3253" w:rsidRDefault="005E3253" w:rsidP="005E3253">
      <w:pPr>
        <w:spacing w:after="0" w:line="240" w:lineRule="auto"/>
        <w:rPr>
          <w:rFonts w:eastAsia="Calibri" w:cstheme="minorHAnsi"/>
          <w:b/>
          <w:color w:val="002060"/>
        </w:rPr>
      </w:pPr>
    </w:p>
    <w:p w14:paraId="15522B7D" w14:textId="77777777" w:rsidR="005E3253" w:rsidRDefault="005E3253" w:rsidP="005E3253">
      <w:pPr>
        <w:spacing w:after="0" w:line="240" w:lineRule="auto"/>
        <w:rPr>
          <w:rFonts w:eastAsia="Calibri" w:cstheme="minorHAnsi"/>
          <w:color w:val="002060"/>
        </w:rPr>
      </w:pPr>
    </w:p>
    <w:p w14:paraId="3AF04FD2" w14:textId="77777777" w:rsidR="003C0D27" w:rsidRDefault="003C0D27" w:rsidP="005E3253">
      <w:pPr>
        <w:spacing w:after="0" w:line="240" w:lineRule="auto"/>
        <w:rPr>
          <w:rFonts w:eastAsia="Calibri" w:cstheme="minorHAnsi"/>
          <w:color w:val="002060"/>
        </w:rPr>
      </w:pPr>
    </w:p>
    <w:p w14:paraId="2DBDB2AA" w14:textId="77777777" w:rsidR="003C0D27" w:rsidRDefault="003C0D27" w:rsidP="005E3253">
      <w:pPr>
        <w:spacing w:after="0" w:line="240" w:lineRule="auto"/>
        <w:rPr>
          <w:rFonts w:eastAsia="Calibri" w:cstheme="minorHAnsi"/>
          <w:color w:val="002060"/>
        </w:rPr>
      </w:pPr>
    </w:p>
    <w:p w14:paraId="6C9DAC43" w14:textId="77777777" w:rsidR="005E3253" w:rsidRDefault="00180344" w:rsidP="005E3253">
      <w:pPr>
        <w:spacing w:after="0" w:line="240" w:lineRule="auto"/>
        <w:rPr>
          <w:rFonts w:eastAsia="Calibri" w:cstheme="minorHAnsi"/>
          <w:b/>
          <w:color w:val="002060"/>
          <w:sz w:val="24"/>
          <w:szCs w:val="24"/>
        </w:rPr>
      </w:pPr>
      <w:r w:rsidRPr="004A10DD">
        <w:rPr>
          <w:rFonts w:eastAsia="Calibri" w:cstheme="minorHAnsi"/>
          <w:b/>
          <w:color w:val="002060"/>
          <w:sz w:val="24"/>
          <w:szCs w:val="24"/>
        </w:rPr>
        <w:lastRenderedPageBreak/>
        <w:t>Ontslag/</w:t>
      </w:r>
      <w:r w:rsidR="005E3253" w:rsidRPr="004A10DD">
        <w:rPr>
          <w:rFonts w:eastAsia="Calibri" w:cstheme="minorHAnsi"/>
          <w:b/>
          <w:color w:val="002060"/>
          <w:sz w:val="24"/>
          <w:szCs w:val="24"/>
        </w:rPr>
        <w:t xml:space="preserve"> doorstroom:</w:t>
      </w:r>
    </w:p>
    <w:tbl>
      <w:tblPr>
        <w:tblStyle w:val="Tabelraster"/>
        <w:tblW w:w="0" w:type="auto"/>
        <w:tblLayout w:type="fixed"/>
        <w:tblLook w:val="04A0" w:firstRow="1" w:lastRow="0" w:firstColumn="1" w:lastColumn="0" w:noHBand="0" w:noVBand="1"/>
      </w:tblPr>
      <w:tblGrid>
        <w:gridCol w:w="2802"/>
        <w:gridCol w:w="992"/>
        <w:gridCol w:w="992"/>
        <w:gridCol w:w="992"/>
        <w:gridCol w:w="992"/>
      </w:tblGrid>
      <w:tr w:rsidR="006D5409" w:rsidRPr="005E3253" w14:paraId="601779F8" w14:textId="7BC4C4FF" w:rsidTr="00A409BB">
        <w:tc>
          <w:tcPr>
            <w:tcW w:w="2802" w:type="dxa"/>
          </w:tcPr>
          <w:p w14:paraId="77E6778E" w14:textId="77777777" w:rsidR="006D5409" w:rsidRPr="005E3253" w:rsidRDefault="006D5409" w:rsidP="00C20AC3">
            <w:pPr>
              <w:rPr>
                <w:rFonts w:cstheme="minorHAnsi"/>
                <w:b/>
                <w:color w:val="002060"/>
              </w:rPr>
            </w:pPr>
            <w:r w:rsidRPr="005E3253">
              <w:rPr>
                <w:rFonts w:cstheme="minorHAnsi"/>
                <w:b/>
                <w:color w:val="002060"/>
              </w:rPr>
              <w:t>Bestemming</w:t>
            </w:r>
          </w:p>
        </w:tc>
        <w:tc>
          <w:tcPr>
            <w:tcW w:w="992" w:type="dxa"/>
          </w:tcPr>
          <w:p w14:paraId="731C7CCF" w14:textId="2310C000" w:rsidR="006D5409" w:rsidRPr="005E3253" w:rsidRDefault="006D5409" w:rsidP="00C20AC3">
            <w:pPr>
              <w:jc w:val="center"/>
              <w:rPr>
                <w:rFonts w:cstheme="minorHAnsi"/>
                <w:b/>
                <w:color w:val="002060"/>
              </w:rPr>
            </w:pPr>
            <w:r>
              <w:rPr>
                <w:rFonts w:cstheme="minorHAnsi"/>
                <w:b/>
                <w:color w:val="002060"/>
              </w:rPr>
              <w:t>2022</w:t>
            </w:r>
          </w:p>
        </w:tc>
        <w:tc>
          <w:tcPr>
            <w:tcW w:w="992" w:type="dxa"/>
          </w:tcPr>
          <w:p w14:paraId="26ED0E2E" w14:textId="54A28934" w:rsidR="006D5409" w:rsidRPr="005E3253" w:rsidRDefault="006D5409" w:rsidP="00C20AC3">
            <w:pPr>
              <w:jc w:val="center"/>
              <w:rPr>
                <w:rFonts w:cstheme="minorHAnsi"/>
                <w:b/>
                <w:color w:val="002060"/>
              </w:rPr>
            </w:pPr>
            <w:r>
              <w:rPr>
                <w:rFonts w:cstheme="minorHAnsi"/>
                <w:b/>
                <w:color w:val="002060"/>
              </w:rPr>
              <w:t>2023</w:t>
            </w:r>
          </w:p>
        </w:tc>
        <w:tc>
          <w:tcPr>
            <w:tcW w:w="992" w:type="dxa"/>
          </w:tcPr>
          <w:p w14:paraId="1CDDF4D3" w14:textId="4292CEC3" w:rsidR="006D5409" w:rsidRPr="005E3253" w:rsidRDefault="006D5409" w:rsidP="00C20AC3">
            <w:pPr>
              <w:jc w:val="center"/>
              <w:rPr>
                <w:rFonts w:cstheme="minorHAnsi"/>
                <w:b/>
                <w:color w:val="002060"/>
              </w:rPr>
            </w:pPr>
            <w:r>
              <w:rPr>
                <w:rFonts w:cstheme="minorHAnsi"/>
                <w:b/>
                <w:color w:val="002060"/>
              </w:rPr>
              <w:t>2024</w:t>
            </w:r>
          </w:p>
        </w:tc>
        <w:tc>
          <w:tcPr>
            <w:tcW w:w="992" w:type="dxa"/>
          </w:tcPr>
          <w:p w14:paraId="46C66286" w14:textId="7AC19E49" w:rsidR="006D5409" w:rsidRDefault="00A36DB3" w:rsidP="00C20AC3">
            <w:pPr>
              <w:jc w:val="center"/>
              <w:rPr>
                <w:rFonts w:cstheme="minorHAnsi"/>
                <w:b/>
                <w:color w:val="002060"/>
              </w:rPr>
            </w:pPr>
            <w:r>
              <w:rPr>
                <w:rFonts w:cstheme="minorHAnsi"/>
                <w:b/>
                <w:color w:val="002060"/>
              </w:rPr>
              <w:t>2025</w:t>
            </w:r>
          </w:p>
        </w:tc>
      </w:tr>
      <w:tr w:rsidR="006D5409" w:rsidRPr="005E3253" w14:paraId="67CAEE98" w14:textId="43BE7A22" w:rsidTr="00A409BB">
        <w:tc>
          <w:tcPr>
            <w:tcW w:w="2802" w:type="dxa"/>
          </w:tcPr>
          <w:p w14:paraId="7FAF1733" w14:textId="77777777" w:rsidR="006D5409" w:rsidRPr="005E3253" w:rsidRDefault="006D5409" w:rsidP="00C20AC3">
            <w:pPr>
              <w:rPr>
                <w:rFonts w:cstheme="minorHAnsi"/>
                <w:color w:val="002060"/>
              </w:rPr>
            </w:pPr>
            <w:r w:rsidRPr="005E3253">
              <w:rPr>
                <w:rFonts w:cstheme="minorHAnsi"/>
                <w:color w:val="002060"/>
              </w:rPr>
              <w:t>Zelfstandig wonen</w:t>
            </w:r>
          </w:p>
          <w:p w14:paraId="7B1A063F" w14:textId="77777777" w:rsidR="006D5409" w:rsidRPr="005E3253" w:rsidRDefault="006D5409" w:rsidP="00C20AC3">
            <w:pPr>
              <w:rPr>
                <w:rFonts w:cstheme="minorHAnsi"/>
                <w:color w:val="002060"/>
              </w:rPr>
            </w:pPr>
            <w:r w:rsidRPr="005E3253">
              <w:rPr>
                <w:rFonts w:cstheme="minorHAnsi"/>
                <w:color w:val="002060"/>
              </w:rPr>
              <w:t>Psychiatrisch ziekenhuis</w:t>
            </w:r>
          </w:p>
          <w:p w14:paraId="306E8F81" w14:textId="77777777" w:rsidR="006D5409" w:rsidRPr="005E3253" w:rsidRDefault="006D5409" w:rsidP="00C20AC3">
            <w:pPr>
              <w:rPr>
                <w:rFonts w:cstheme="minorHAnsi"/>
                <w:color w:val="002060"/>
              </w:rPr>
            </w:pPr>
            <w:r w:rsidRPr="005E3253">
              <w:rPr>
                <w:rFonts w:cstheme="minorHAnsi"/>
                <w:color w:val="002060"/>
              </w:rPr>
              <w:t>PVT/WZC</w:t>
            </w:r>
          </w:p>
          <w:p w14:paraId="1C842201" w14:textId="77777777" w:rsidR="006D5409" w:rsidRPr="005E3253" w:rsidRDefault="006D5409" w:rsidP="00C20AC3">
            <w:pPr>
              <w:rPr>
                <w:rFonts w:cstheme="minorHAnsi"/>
                <w:color w:val="002060"/>
              </w:rPr>
            </w:pPr>
            <w:r w:rsidRPr="005E3253">
              <w:rPr>
                <w:rFonts w:cstheme="minorHAnsi"/>
                <w:color w:val="002060"/>
              </w:rPr>
              <w:t>Ander Beschut Wonen</w:t>
            </w:r>
          </w:p>
          <w:p w14:paraId="1419478C" w14:textId="77777777" w:rsidR="006D5409" w:rsidRPr="005E3253" w:rsidRDefault="006D5409" w:rsidP="00C20AC3">
            <w:pPr>
              <w:rPr>
                <w:rFonts w:cstheme="minorHAnsi"/>
                <w:color w:val="002060"/>
              </w:rPr>
            </w:pPr>
            <w:r w:rsidRPr="005E3253">
              <w:rPr>
                <w:rFonts w:cstheme="minorHAnsi"/>
                <w:color w:val="002060"/>
              </w:rPr>
              <w:t>Overleden</w:t>
            </w:r>
          </w:p>
          <w:p w14:paraId="28DA8EC4" w14:textId="77777777" w:rsidR="006D5409" w:rsidRPr="005E3253" w:rsidRDefault="006D5409" w:rsidP="00C20AC3">
            <w:pPr>
              <w:rPr>
                <w:rFonts w:cstheme="minorHAnsi"/>
                <w:color w:val="002060"/>
              </w:rPr>
            </w:pPr>
            <w:r w:rsidRPr="005E3253">
              <w:rPr>
                <w:rFonts w:cstheme="minorHAnsi"/>
                <w:color w:val="002060"/>
              </w:rPr>
              <w:t>Gevangenis</w:t>
            </w:r>
          </w:p>
          <w:p w14:paraId="63A3C4ED" w14:textId="77777777" w:rsidR="006D5409" w:rsidRPr="005E3253" w:rsidRDefault="006D5409" w:rsidP="00C20AC3">
            <w:pPr>
              <w:rPr>
                <w:rFonts w:cstheme="minorHAnsi"/>
                <w:color w:val="002060"/>
              </w:rPr>
            </w:pPr>
            <w:r w:rsidRPr="005E3253">
              <w:rPr>
                <w:rFonts w:cstheme="minorHAnsi"/>
                <w:color w:val="002060"/>
              </w:rPr>
              <w:t>Fenix</w:t>
            </w:r>
          </w:p>
          <w:p w14:paraId="1CC69C21" w14:textId="77777777" w:rsidR="006D5409" w:rsidRPr="005E3253" w:rsidRDefault="006D5409" w:rsidP="00C20AC3">
            <w:pPr>
              <w:rPr>
                <w:rFonts w:cstheme="minorHAnsi"/>
                <w:color w:val="002060"/>
              </w:rPr>
            </w:pPr>
            <w:r w:rsidRPr="005E3253">
              <w:rPr>
                <w:rFonts w:cstheme="minorHAnsi"/>
                <w:color w:val="002060"/>
              </w:rPr>
              <w:t>PTZ/MT</w:t>
            </w:r>
          </w:p>
          <w:p w14:paraId="0A606446" w14:textId="77777777" w:rsidR="006D5409" w:rsidRPr="005E3253" w:rsidRDefault="006D5409" w:rsidP="00C20AC3">
            <w:pPr>
              <w:rPr>
                <w:rFonts w:cstheme="minorHAnsi"/>
                <w:color w:val="002060"/>
              </w:rPr>
            </w:pPr>
            <w:r w:rsidRPr="005E3253">
              <w:rPr>
                <w:rFonts w:cstheme="minorHAnsi"/>
                <w:color w:val="002060"/>
              </w:rPr>
              <w:t>Onbekend</w:t>
            </w:r>
          </w:p>
        </w:tc>
        <w:tc>
          <w:tcPr>
            <w:tcW w:w="992" w:type="dxa"/>
          </w:tcPr>
          <w:p w14:paraId="4BD18945" w14:textId="77777777" w:rsidR="006D5409" w:rsidRPr="006F0755" w:rsidRDefault="006D5409" w:rsidP="00C20AC3">
            <w:pPr>
              <w:jc w:val="center"/>
              <w:rPr>
                <w:rFonts w:cstheme="minorHAnsi"/>
                <w:bCs/>
                <w:color w:val="002060"/>
              </w:rPr>
            </w:pPr>
            <w:r w:rsidRPr="006F0755">
              <w:rPr>
                <w:rFonts w:cstheme="minorHAnsi"/>
                <w:bCs/>
                <w:color w:val="002060"/>
              </w:rPr>
              <w:t>3</w:t>
            </w:r>
          </w:p>
          <w:p w14:paraId="408BF694" w14:textId="77777777" w:rsidR="006D5409" w:rsidRPr="006F0755" w:rsidRDefault="006D5409" w:rsidP="00C20AC3">
            <w:pPr>
              <w:jc w:val="center"/>
              <w:rPr>
                <w:rFonts w:cstheme="minorHAnsi"/>
                <w:bCs/>
                <w:color w:val="002060"/>
              </w:rPr>
            </w:pPr>
            <w:r w:rsidRPr="006F0755">
              <w:rPr>
                <w:rFonts w:cstheme="minorHAnsi"/>
                <w:bCs/>
                <w:color w:val="002060"/>
              </w:rPr>
              <w:t>3</w:t>
            </w:r>
          </w:p>
          <w:p w14:paraId="547F75CA" w14:textId="77777777" w:rsidR="006D5409" w:rsidRPr="006F0755" w:rsidRDefault="006D5409" w:rsidP="00C20AC3">
            <w:pPr>
              <w:jc w:val="center"/>
              <w:rPr>
                <w:rFonts w:cstheme="minorHAnsi"/>
                <w:bCs/>
                <w:color w:val="002060"/>
              </w:rPr>
            </w:pPr>
            <w:r w:rsidRPr="006F0755">
              <w:rPr>
                <w:rFonts w:cstheme="minorHAnsi"/>
                <w:bCs/>
                <w:color w:val="002060"/>
              </w:rPr>
              <w:t>2</w:t>
            </w:r>
          </w:p>
          <w:p w14:paraId="38D6A10C" w14:textId="77777777" w:rsidR="006D5409" w:rsidRPr="006F0755" w:rsidRDefault="006D5409" w:rsidP="00C20AC3">
            <w:pPr>
              <w:jc w:val="center"/>
              <w:rPr>
                <w:rFonts w:cstheme="minorHAnsi"/>
                <w:bCs/>
                <w:color w:val="002060"/>
              </w:rPr>
            </w:pPr>
          </w:p>
          <w:p w14:paraId="1CED1AF5" w14:textId="77777777" w:rsidR="006D5409" w:rsidRPr="006F0755" w:rsidRDefault="006D5409" w:rsidP="00C20AC3">
            <w:pPr>
              <w:jc w:val="center"/>
              <w:rPr>
                <w:rFonts w:cstheme="minorHAnsi"/>
                <w:bCs/>
                <w:color w:val="002060"/>
              </w:rPr>
            </w:pPr>
            <w:r w:rsidRPr="006F0755">
              <w:rPr>
                <w:rFonts w:cstheme="minorHAnsi"/>
                <w:bCs/>
                <w:color w:val="002060"/>
              </w:rPr>
              <w:t>3</w:t>
            </w:r>
          </w:p>
          <w:p w14:paraId="4F2FFB6D" w14:textId="77777777" w:rsidR="006D5409" w:rsidRPr="006F0755" w:rsidRDefault="006D5409" w:rsidP="00C20AC3">
            <w:pPr>
              <w:jc w:val="center"/>
              <w:rPr>
                <w:rFonts w:cstheme="minorHAnsi"/>
                <w:bCs/>
                <w:color w:val="002060"/>
              </w:rPr>
            </w:pPr>
          </w:p>
          <w:p w14:paraId="7ECD56F1" w14:textId="77777777" w:rsidR="006D5409" w:rsidRPr="006F0755" w:rsidRDefault="006D5409" w:rsidP="00C20AC3">
            <w:pPr>
              <w:jc w:val="center"/>
              <w:rPr>
                <w:rFonts w:cstheme="minorHAnsi"/>
                <w:bCs/>
                <w:color w:val="002060"/>
              </w:rPr>
            </w:pPr>
          </w:p>
          <w:p w14:paraId="268D4D4B" w14:textId="77777777" w:rsidR="006D5409" w:rsidRPr="006F0755" w:rsidRDefault="006D5409" w:rsidP="00C20AC3">
            <w:pPr>
              <w:jc w:val="center"/>
              <w:rPr>
                <w:rFonts w:cstheme="minorHAnsi"/>
                <w:bCs/>
                <w:color w:val="002060"/>
              </w:rPr>
            </w:pPr>
          </w:p>
          <w:p w14:paraId="6C7A920A" w14:textId="77777777" w:rsidR="006D5409" w:rsidRPr="005E3253" w:rsidRDefault="006D5409" w:rsidP="00C20AC3">
            <w:pPr>
              <w:jc w:val="center"/>
              <w:rPr>
                <w:rFonts w:cstheme="minorHAnsi"/>
                <w:color w:val="002060"/>
              </w:rPr>
            </w:pPr>
          </w:p>
        </w:tc>
        <w:tc>
          <w:tcPr>
            <w:tcW w:w="992" w:type="dxa"/>
          </w:tcPr>
          <w:p w14:paraId="15DB05E6" w14:textId="77777777" w:rsidR="006D5409" w:rsidRPr="00C20AC3" w:rsidRDefault="006D5409" w:rsidP="00C20AC3">
            <w:pPr>
              <w:jc w:val="center"/>
              <w:rPr>
                <w:rFonts w:cstheme="minorHAnsi"/>
                <w:bCs/>
                <w:color w:val="002060"/>
              </w:rPr>
            </w:pPr>
            <w:r w:rsidRPr="00C20AC3">
              <w:rPr>
                <w:rFonts w:cstheme="minorHAnsi"/>
                <w:bCs/>
                <w:color w:val="002060"/>
              </w:rPr>
              <w:t>5</w:t>
            </w:r>
          </w:p>
          <w:p w14:paraId="0E7DFF41" w14:textId="77777777" w:rsidR="006D5409" w:rsidRPr="00C20AC3" w:rsidRDefault="006D5409" w:rsidP="00C20AC3">
            <w:pPr>
              <w:jc w:val="center"/>
              <w:rPr>
                <w:rFonts w:cstheme="minorHAnsi"/>
                <w:bCs/>
                <w:color w:val="002060"/>
              </w:rPr>
            </w:pPr>
            <w:r w:rsidRPr="00C20AC3">
              <w:rPr>
                <w:rFonts w:cstheme="minorHAnsi"/>
                <w:bCs/>
                <w:color w:val="002060"/>
              </w:rPr>
              <w:t>3</w:t>
            </w:r>
          </w:p>
          <w:p w14:paraId="12B62B05" w14:textId="77777777" w:rsidR="006D5409" w:rsidRPr="00C20AC3" w:rsidRDefault="006D5409" w:rsidP="00C20AC3">
            <w:pPr>
              <w:jc w:val="center"/>
              <w:rPr>
                <w:rFonts w:cstheme="minorHAnsi"/>
                <w:bCs/>
                <w:color w:val="002060"/>
              </w:rPr>
            </w:pPr>
          </w:p>
          <w:p w14:paraId="719D2073" w14:textId="77777777" w:rsidR="006D5409" w:rsidRPr="00C20AC3" w:rsidRDefault="006D5409" w:rsidP="00C20AC3">
            <w:pPr>
              <w:jc w:val="center"/>
              <w:rPr>
                <w:rFonts w:cstheme="minorHAnsi"/>
                <w:bCs/>
                <w:color w:val="002060"/>
              </w:rPr>
            </w:pPr>
            <w:r w:rsidRPr="00C20AC3">
              <w:rPr>
                <w:rFonts w:cstheme="minorHAnsi"/>
                <w:bCs/>
                <w:color w:val="002060"/>
              </w:rPr>
              <w:t>1</w:t>
            </w:r>
          </w:p>
          <w:p w14:paraId="33F2E07A" w14:textId="77777777" w:rsidR="006D5409" w:rsidRPr="00C20AC3" w:rsidRDefault="006D5409" w:rsidP="00C20AC3">
            <w:pPr>
              <w:jc w:val="center"/>
              <w:rPr>
                <w:rFonts w:cstheme="minorHAnsi"/>
                <w:bCs/>
                <w:color w:val="002060"/>
              </w:rPr>
            </w:pPr>
            <w:r w:rsidRPr="00C20AC3">
              <w:rPr>
                <w:rFonts w:cstheme="minorHAnsi"/>
                <w:bCs/>
                <w:color w:val="002060"/>
              </w:rPr>
              <w:t>1</w:t>
            </w:r>
          </w:p>
          <w:p w14:paraId="079A762D" w14:textId="77777777" w:rsidR="006D5409" w:rsidRPr="00C20AC3" w:rsidRDefault="006D5409" w:rsidP="00C20AC3">
            <w:pPr>
              <w:jc w:val="center"/>
              <w:rPr>
                <w:rFonts w:cstheme="minorHAnsi"/>
                <w:bCs/>
                <w:color w:val="002060"/>
              </w:rPr>
            </w:pPr>
          </w:p>
          <w:p w14:paraId="4BB44542" w14:textId="77777777" w:rsidR="006D5409" w:rsidRPr="00C20AC3" w:rsidRDefault="006D5409" w:rsidP="00C20AC3">
            <w:pPr>
              <w:jc w:val="center"/>
              <w:rPr>
                <w:rFonts w:cstheme="minorHAnsi"/>
                <w:bCs/>
                <w:color w:val="002060"/>
              </w:rPr>
            </w:pPr>
          </w:p>
          <w:p w14:paraId="354187AA" w14:textId="5DD1D58F" w:rsidR="006D5409" w:rsidRPr="00C20AC3" w:rsidRDefault="006D5409" w:rsidP="00C20AC3">
            <w:pPr>
              <w:jc w:val="center"/>
              <w:rPr>
                <w:rFonts w:cstheme="minorHAnsi"/>
                <w:bCs/>
                <w:color w:val="002060"/>
              </w:rPr>
            </w:pPr>
            <w:r w:rsidRPr="00C20AC3">
              <w:rPr>
                <w:rFonts w:cstheme="minorHAnsi"/>
                <w:bCs/>
                <w:color w:val="002060"/>
              </w:rPr>
              <w:t>1</w:t>
            </w:r>
          </w:p>
        </w:tc>
        <w:tc>
          <w:tcPr>
            <w:tcW w:w="992" w:type="dxa"/>
          </w:tcPr>
          <w:p w14:paraId="3B48EC02" w14:textId="77777777" w:rsidR="006D5409" w:rsidRDefault="006D5409" w:rsidP="00C20AC3">
            <w:pPr>
              <w:jc w:val="center"/>
              <w:rPr>
                <w:rFonts w:cstheme="minorHAnsi"/>
                <w:color w:val="002060"/>
              </w:rPr>
            </w:pPr>
            <w:r>
              <w:rPr>
                <w:rFonts w:cstheme="minorHAnsi"/>
                <w:color w:val="002060"/>
              </w:rPr>
              <w:t>4</w:t>
            </w:r>
          </w:p>
          <w:p w14:paraId="5A6396D4" w14:textId="77777777" w:rsidR="006D5409" w:rsidRDefault="006D5409" w:rsidP="00C20AC3">
            <w:pPr>
              <w:jc w:val="center"/>
              <w:rPr>
                <w:rFonts w:cstheme="minorHAnsi"/>
                <w:color w:val="002060"/>
              </w:rPr>
            </w:pPr>
          </w:p>
          <w:p w14:paraId="02F96624" w14:textId="77777777" w:rsidR="006D5409" w:rsidRDefault="006D5409" w:rsidP="00C20AC3">
            <w:pPr>
              <w:jc w:val="center"/>
              <w:rPr>
                <w:rFonts w:cstheme="minorHAnsi"/>
                <w:color w:val="002060"/>
              </w:rPr>
            </w:pPr>
            <w:r>
              <w:rPr>
                <w:rFonts w:cstheme="minorHAnsi"/>
                <w:color w:val="002060"/>
              </w:rPr>
              <w:t>3</w:t>
            </w:r>
          </w:p>
          <w:p w14:paraId="3191D0AE" w14:textId="77777777" w:rsidR="006D5409" w:rsidRDefault="006D5409" w:rsidP="00C20AC3">
            <w:pPr>
              <w:jc w:val="center"/>
              <w:rPr>
                <w:rFonts w:cstheme="minorHAnsi"/>
                <w:color w:val="002060"/>
              </w:rPr>
            </w:pPr>
          </w:p>
          <w:p w14:paraId="162175C2" w14:textId="77777777" w:rsidR="006D5409" w:rsidRDefault="006D5409" w:rsidP="00C20AC3">
            <w:pPr>
              <w:jc w:val="center"/>
              <w:rPr>
                <w:rFonts w:cstheme="minorHAnsi"/>
                <w:color w:val="002060"/>
              </w:rPr>
            </w:pPr>
            <w:r>
              <w:rPr>
                <w:rFonts w:cstheme="minorHAnsi"/>
                <w:color w:val="002060"/>
              </w:rPr>
              <w:t>1</w:t>
            </w:r>
          </w:p>
          <w:p w14:paraId="0BA38BEB" w14:textId="77777777" w:rsidR="006D5409" w:rsidRDefault="006D5409" w:rsidP="00C20AC3">
            <w:pPr>
              <w:jc w:val="center"/>
              <w:rPr>
                <w:rFonts w:cstheme="minorHAnsi"/>
                <w:color w:val="002060"/>
              </w:rPr>
            </w:pPr>
          </w:p>
          <w:p w14:paraId="3046E543" w14:textId="77777777" w:rsidR="006D5409" w:rsidRDefault="006D5409" w:rsidP="00C20AC3">
            <w:pPr>
              <w:jc w:val="center"/>
              <w:rPr>
                <w:rFonts w:cstheme="minorHAnsi"/>
                <w:color w:val="002060"/>
              </w:rPr>
            </w:pPr>
          </w:p>
          <w:p w14:paraId="6F28B7B6" w14:textId="77777777" w:rsidR="006D5409" w:rsidRDefault="006D5409" w:rsidP="00C20AC3">
            <w:pPr>
              <w:jc w:val="center"/>
              <w:rPr>
                <w:rFonts w:cstheme="minorHAnsi"/>
                <w:color w:val="002060"/>
              </w:rPr>
            </w:pPr>
          </w:p>
          <w:p w14:paraId="76E3764C" w14:textId="41FF612D" w:rsidR="006D5409" w:rsidRPr="005E3253" w:rsidRDefault="006D5409" w:rsidP="00676AF4">
            <w:pPr>
              <w:rPr>
                <w:rFonts w:cstheme="minorHAnsi"/>
                <w:color w:val="002060"/>
              </w:rPr>
            </w:pPr>
          </w:p>
        </w:tc>
        <w:tc>
          <w:tcPr>
            <w:tcW w:w="992" w:type="dxa"/>
          </w:tcPr>
          <w:p w14:paraId="672429C9" w14:textId="77777777" w:rsidR="006D5409" w:rsidRDefault="00CF183D" w:rsidP="00C20AC3">
            <w:pPr>
              <w:jc w:val="center"/>
              <w:rPr>
                <w:rFonts w:cstheme="minorHAnsi"/>
                <w:color w:val="002060"/>
              </w:rPr>
            </w:pPr>
            <w:r>
              <w:rPr>
                <w:rFonts w:cstheme="minorHAnsi"/>
                <w:color w:val="002060"/>
              </w:rPr>
              <w:t>4</w:t>
            </w:r>
          </w:p>
          <w:p w14:paraId="2295EC51" w14:textId="3B96C0D2" w:rsidR="00CF183D" w:rsidRDefault="00CF183D" w:rsidP="00C20AC3">
            <w:pPr>
              <w:jc w:val="center"/>
              <w:rPr>
                <w:rFonts w:cstheme="minorHAnsi"/>
                <w:color w:val="002060"/>
              </w:rPr>
            </w:pPr>
            <w:r>
              <w:rPr>
                <w:rFonts w:cstheme="minorHAnsi"/>
                <w:color w:val="002060"/>
              </w:rPr>
              <w:t>5</w:t>
            </w:r>
          </w:p>
          <w:p w14:paraId="0F0AECA9" w14:textId="217014D4" w:rsidR="00CF183D" w:rsidRDefault="00CF183D" w:rsidP="00C20AC3">
            <w:pPr>
              <w:jc w:val="center"/>
              <w:rPr>
                <w:rFonts w:cstheme="minorHAnsi"/>
                <w:color w:val="002060"/>
              </w:rPr>
            </w:pPr>
            <w:r>
              <w:rPr>
                <w:rFonts w:cstheme="minorHAnsi"/>
                <w:color w:val="002060"/>
              </w:rPr>
              <w:t>2</w:t>
            </w:r>
          </w:p>
          <w:p w14:paraId="1221A622" w14:textId="77777777" w:rsidR="00CF183D" w:rsidRDefault="00CF183D" w:rsidP="00C20AC3">
            <w:pPr>
              <w:jc w:val="center"/>
              <w:rPr>
                <w:rFonts w:cstheme="minorHAnsi"/>
                <w:color w:val="002060"/>
              </w:rPr>
            </w:pPr>
          </w:p>
          <w:p w14:paraId="041D5BEA" w14:textId="63DBC901" w:rsidR="00CF183D" w:rsidRDefault="00CF183D" w:rsidP="00C20AC3">
            <w:pPr>
              <w:jc w:val="center"/>
              <w:rPr>
                <w:rFonts w:cstheme="minorHAnsi"/>
                <w:color w:val="002060"/>
              </w:rPr>
            </w:pPr>
            <w:r>
              <w:rPr>
                <w:rFonts w:cstheme="minorHAnsi"/>
                <w:color w:val="002060"/>
              </w:rPr>
              <w:t>1</w:t>
            </w:r>
          </w:p>
          <w:p w14:paraId="5E20957A" w14:textId="77777777" w:rsidR="00CF183D" w:rsidRDefault="00CF183D" w:rsidP="00C20AC3">
            <w:pPr>
              <w:jc w:val="center"/>
              <w:rPr>
                <w:rFonts w:cstheme="minorHAnsi"/>
                <w:color w:val="002060"/>
              </w:rPr>
            </w:pPr>
          </w:p>
          <w:p w14:paraId="37883099" w14:textId="77777777" w:rsidR="00CF183D" w:rsidRDefault="00CF183D" w:rsidP="00C20AC3">
            <w:pPr>
              <w:jc w:val="center"/>
              <w:rPr>
                <w:rFonts w:cstheme="minorHAnsi"/>
                <w:color w:val="002060"/>
              </w:rPr>
            </w:pPr>
          </w:p>
          <w:p w14:paraId="7D6040D1" w14:textId="7EBD3492" w:rsidR="00CF183D" w:rsidRDefault="00CF183D" w:rsidP="00C20AC3">
            <w:pPr>
              <w:jc w:val="center"/>
              <w:rPr>
                <w:rFonts w:cstheme="minorHAnsi"/>
                <w:color w:val="002060"/>
              </w:rPr>
            </w:pPr>
            <w:r>
              <w:rPr>
                <w:rFonts w:cstheme="minorHAnsi"/>
                <w:color w:val="002060"/>
              </w:rPr>
              <w:t>1</w:t>
            </w:r>
          </w:p>
        </w:tc>
      </w:tr>
      <w:tr w:rsidR="006D5409" w:rsidRPr="005E3253" w14:paraId="3A83EE28" w14:textId="70A3834A" w:rsidTr="00A409BB">
        <w:tc>
          <w:tcPr>
            <w:tcW w:w="2802" w:type="dxa"/>
          </w:tcPr>
          <w:p w14:paraId="6F3035B4" w14:textId="77777777" w:rsidR="006D5409" w:rsidRPr="005E3253" w:rsidRDefault="006D5409" w:rsidP="00C20AC3">
            <w:pPr>
              <w:rPr>
                <w:rFonts w:cstheme="minorHAnsi"/>
                <w:color w:val="002060"/>
              </w:rPr>
            </w:pPr>
            <w:r w:rsidRPr="005E3253">
              <w:rPr>
                <w:rFonts w:cstheme="minorHAnsi"/>
                <w:color w:val="002060"/>
              </w:rPr>
              <w:t>Totaal</w:t>
            </w:r>
          </w:p>
        </w:tc>
        <w:tc>
          <w:tcPr>
            <w:tcW w:w="992" w:type="dxa"/>
          </w:tcPr>
          <w:p w14:paraId="346DDAAF" w14:textId="0CF07622" w:rsidR="006D5409" w:rsidRPr="005E3253" w:rsidRDefault="006D5409" w:rsidP="00C20AC3">
            <w:pPr>
              <w:jc w:val="center"/>
              <w:rPr>
                <w:rFonts w:cstheme="minorHAnsi"/>
                <w:b/>
                <w:color w:val="002060"/>
              </w:rPr>
            </w:pPr>
            <w:r>
              <w:rPr>
                <w:rFonts w:cstheme="minorHAnsi"/>
                <w:b/>
                <w:color w:val="002060"/>
              </w:rPr>
              <w:t>11</w:t>
            </w:r>
          </w:p>
        </w:tc>
        <w:tc>
          <w:tcPr>
            <w:tcW w:w="992" w:type="dxa"/>
          </w:tcPr>
          <w:p w14:paraId="756B2B1C" w14:textId="7FF0BFED" w:rsidR="006D5409" w:rsidRPr="005E3253" w:rsidRDefault="006D5409" w:rsidP="00C20AC3">
            <w:pPr>
              <w:jc w:val="center"/>
              <w:rPr>
                <w:rFonts w:cstheme="minorHAnsi"/>
                <w:b/>
                <w:color w:val="002060"/>
              </w:rPr>
            </w:pPr>
            <w:r>
              <w:rPr>
                <w:rFonts w:cstheme="minorHAnsi"/>
                <w:b/>
                <w:color w:val="002060"/>
              </w:rPr>
              <w:t>11</w:t>
            </w:r>
          </w:p>
        </w:tc>
        <w:tc>
          <w:tcPr>
            <w:tcW w:w="992" w:type="dxa"/>
          </w:tcPr>
          <w:p w14:paraId="5304B425" w14:textId="4F51A8E0" w:rsidR="006D5409" w:rsidRPr="005E3253" w:rsidRDefault="006D5409" w:rsidP="00C20AC3">
            <w:pPr>
              <w:jc w:val="center"/>
              <w:rPr>
                <w:rFonts w:cstheme="minorHAnsi"/>
                <w:b/>
                <w:color w:val="002060"/>
              </w:rPr>
            </w:pPr>
            <w:r>
              <w:rPr>
                <w:rFonts w:cstheme="minorHAnsi"/>
                <w:b/>
                <w:color w:val="002060"/>
              </w:rPr>
              <w:t>8</w:t>
            </w:r>
          </w:p>
        </w:tc>
        <w:tc>
          <w:tcPr>
            <w:tcW w:w="992" w:type="dxa"/>
          </w:tcPr>
          <w:p w14:paraId="4BF0A757" w14:textId="7F75A58A" w:rsidR="006D5409" w:rsidRDefault="00CF183D" w:rsidP="00C20AC3">
            <w:pPr>
              <w:jc w:val="center"/>
              <w:rPr>
                <w:rFonts w:cstheme="minorHAnsi"/>
                <w:b/>
                <w:color w:val="002060"/>
              </w:rPr>
            </w:pPr>
            <w:r>
              <w:rPr>
                <w:rFonts w:cstheme="minorHAnsi"/>
                <w:b/>
                <w:color w:val="002060"/>
              </w:rPr>
              <w:t>13</w:t>
            </w:r>
          </w:p>
        </w:tc>
      </w:tr>
    </w:tbl>
    <w:p w14:paraId="72545470" w14:textId="77777777" w:rsidR="005E3253" w:rsidRPr="005E3253" w:rsidRDefault="005E3253" w:rsidP="005E3253">
      <w:pPr>
        <w:spacing w:after="0" w:line="240" w:lineRule="auto"/>
        <w:rPr>
          <w:rFonts w:cstheme="minorHAnsi"/>
          <w:color w:val="002060"/>
        </w:rPr>
      </w:pPr>
    </w:p>
    <w:p w14:paraId="283839B6" w14:textId="77777777" w:rsidR="005E3253" w:rsidRPr="005E3253" w:rsidRDefault="005E3253" w:rsidP="005E3253">
      <w:pPr>
        <w:spacing w:after="0" w:line="240" w:lineRule="auto"/>
        <w:rPr>
          <w:rFonts w:cstheme="minorHAnsi"/>
          <w:b/>
          <w:bCs/>
          <w:color w:val="002060"/>
          <w:sz w:val="24"/>
          <w:szCs w:val="24"/>
          <w:lang w:eastAsia="nl-BE"/>
        </w:rPr>
      </w:pPr>
      <w:r w:rsidRPr="004A10DD">
        <w:rPr>
          <w:rFonts w:cstheme="minorHAnsi"/>
          <w:b/>
          <w:bCs/>
          <w:color w:val="002060"/>
          <w:sz w:val="24"/>
          <w:szCs w:val="24"/>
          <w:lang w:eastAsia="nl-BE"/>
        </w:rPr>
        <w:t>Verblijfsduur</w:t>
      </w:r>
      <w:r w:rsidR="0088356C" w:rsidRPr="004A10DD">
        <w:rPr>
          <w:rFonts w:cstheme="minorHAnsi"/>
          <w:b/>
          <w:bCs/>
          <w:color w:val="002060"/>
          <w:sz w:val="24"/>
          <w:szCs w:val="24"/>
          <w:lang w:eastAsia="nl-BE"/>
        </w:rPr>
        <w:t xml:space="preserve"> (%)</w:t>
      </w:r>
      <w:r w:rsidRPr="004A10DD">
        <w:rPr>
          <w:rFonts w:cstheme="minorHAnsi"/>
          <w:b/>
          <w:bCs/>
          <w:color w:val="002060"/>
          <w:sz w:val="24"/>
          <w:szCs w:val="24"/>
          <w:lang w:eastAsia="nl-BE"/>
        </w:rPr>
        <w:t>:</w:t>
      </w:r>
    </w:p>
    <w:tbl>
      <w:tblPr>
        <w:tblW w:w="4860" w:type="dxa"/>
        <w:tblCellMar>
          <w:left w:w="70" w:type="dxa"/>
          <w:right w:w="70" w:type="dxa"/>
        </w:tblCellMar>
        <w:tblLook w:val="04A0" w:firstRow="1" w:lastRow="0" w:firstColumn="1" w:lastColumn="0" w:noHBand="0" w:noVBand="1"/>
      </w:tblPr>
      <w:tblGrid>
        <w:gridCol w:w="2220"/>
        <w:gridCol w:w="660"/>
        <w:gridCol w:w="660"/>
        <w:gridCol w:w="660"/>
        <w:gridCol w:w="660"/>
      </w:tblGrid>
      <w:tr w:rsidR="006D5409" w:rsidRPr="005E3253" w14:paraId="67B38BD1" w14:textId="094FB7BB" w:rsidTr="006D5409">
        <w:trPr>
          <w:trHeight w:val="361"/>
        </w:trPr>
        <w:tc>
          <w:tcPr>
            <w:tcW w:w="2220" w:type="dxa"/>
            <w:tcBorders>
              <w:top w:val="single" w:sz="8" w:space="0" w:color="auto"/>
              <w:left w:val="single" w:sz="8" w:space="0" w:color="auto"/>
              <w:bottom w:val="single" w:sz="8" w:space="0" w:color="000000"/>
              <w:right w:val="single" w:sz="8" w:space="0" w:color="auto"/>
            </w:tcBorders>
            <w:hideMark/>
          </w:tcPr>
          <w:p w14:paraId="100AB9B0" w14:textId="77777777" w:rsidR="006D5409" w:rsidRPr="005E3253" w:rsidRDefault="006D5409" w:rsidP="00C20AC3">
            <w:pPr>
              <w:spacing w:after="0" w:line="240" w:lineRule="auto"/>
              <w:rPr>
                <w:rFonts w:eastAsia="Times New Roman" w:cstheme="minorHAnsi"/>
                <w:b/>
                <w:bCs/>
                <w:color w:val="002060"/>
                <w:lang w:eastAsia="nl-BE"/>
              </w:rPr>
            </w:pPr>
            <w:r w:rsidRPr="005E3253">
              <w:rPr>
                <w:rFonts w:eastAsia="Times New Roman" w:cstheme="minorHAnsi"/>
                <w:b/>
                <w:bCs/>
                <w:color w:val="002060"/>
                <w:lang w:eastAsia="nl-BE"/>
              </w:rPr>
              <w:t> </w:t>
            </w:r>
          </w:p>
        </w:tc>
        <w:tc>
          <w:tcPr>
            <w:tcW w:w="660" w:type="dxa"/>
            <w:tcBorders>
              <w:top w:val="single" w:sz="8" w:space="0" w:color="auto"/>
              <w:left w:val="nil"/>
              <w:bottom w:val="single" w:sz="8" w:space="0" w:color="000000"/>
              <w:right w:val="single" w:sz="8" w:space="0" w:color="auto"/>
            </w:tcBorders>
          </w:tcPr>
          <w:p w14:paraId="78C9D92E" w14:textId="1CCEFFEB" w:rsidR="006D5409" w:rsidRPr="005E3253" w:rsidRDefault="006D5409" w:rsidP="00C20AC3">
            <w:pPr>
              <w:spacing w:after="0" w:line="240" w:lineRule="auto"/>
              <w:rPr>
                <w:rFonts w:eastAsia="Times New Roman" w:cstheme="minorHAnsi"/>
                <w:b/>
                <w:bCs/>
                <w:color w:val="002060"/>
                <w:lang w:eastAsia="nl-BE"/>
              </w:rPr>
            </w:pPr>
            <w:r>
              <w:rPr>
                <w:rFonts w:eastAsia="Times New Roman" w:cstheme="minorHAnsi"/>
                <w:b/>
                <w:bCs/>
                <w:color w:val="002060"/>
                <w:lang w:eastAsia="nl-BE"/>
              </w:rPr>
              <w:t>2022</w:t>
            </w:r>
          </w:p>
        </w:tc>
        <w:tc>
          <w:tcPr>
            <w:tcW w:w="660" w:type="dxa"/>
            <w:tcBorders>
              <w:top w:val="single" w:sz="8" w:space="0" w:color="auto"/>
              <w:left w:val="nil"/>
              <w:bottom w:val="single" w:sz="8" w:space="0" w:color="000000"/>
              <w:right w:val="single" w:sz="8" w:space="0" w:color="auto"/>
            </w:tcBorders>
          </w:tcPr>
          <w:p w14:paraId="729DC11B" w14:textId="4C3C9D5B" w:rsidR="006D5409" w:rsidRPr="005E3253" w:rsidRDefault="006D5409" w:rsidP="00C20AC3">
            <w:pPr>
              <w:spacing w:after="0" w:line="240" w:lineRule="auto"/>
              <w:rPr>
                <w:rFonts w:eastAsia="Times New Roman" w:cstheme="minorHAnsi"/>
                <w:b/>
                <w:bCs/>
                <w:color w:val="002060"/>
                <w:lang w:eastAsia="nl-BE"/>
              </w:rPr>
            </w:pPr>
            <w:r>
              <w:rPr>
                <w:rFonts w:eastAsia="Times New Roman" w:cstheme="minorHAnsi"/>
                <w:b/>
                <w:bCs/>
                <w:color w:val="002060"/>
                <w:lang w:eastAsia="nl-BE"/>
              </w:rPr>
              <w:t>2023</w:t>
            </w:r>
          </w:p>
        </w:tc>
        <w:tc>
          <w:tcPr>
            <w:tcW w:w="660" w:type="dxa"/>
            <w:tcBorders>
              <w:top w:val="single" w:sz="8" w:space="0" w:color="auto"/>
              <w:left w:val="nil"/>
              <w:bottom w:val="single" w:sz="8" w:space="0" w:color="000000"/>
              <w:right w:val="single" w:sz="8" w:space="0" w:color="auto"/>
            </w:tcBorders>
          </w:tcPr>
          <w:p w14:paraId="6E2FC293" w14:textId="03BD961A" w:rsidR="006D5409" w:rsidRPr="005E3253" w:rsidRDefault="006D5409" w:rsidP="00C20AC3">
            <w:pPr>
              <w:spacing w:after="0" w:line="240" w:lineRule="auto"/>
              <w:rPr>
                <w:rFonts w:eastAsia="Times New Roman" w:cstheme="minorHAnsi"/>
                <w:b/>
                <w:bCs/>
                <w:color w:val="002060"/>
                <w:lang w:eastAsia="nl-BE"/>
              </w:rPr>
            </w:pPr>
            <w:r>
              <w:rPr>
                <w:rFonts w:eastAsia="Times New Roman" w:cstheme="minorHAnsi"/>
                <w:b/>
                <w:bCs/>
                <w:color w:val="002060"/>
                <w:lang w:eastAsia="nl-BE"/>
              </w:rPr>
              <w:t>2024</w:t>
            </w:r>
          </w:p>
        </w:tc>
        <w:tc>
          <w:tcPr>
            <w:tcW w:w="660" w:type="dxa"/>
            <w:tcBorders>
              <w:top w:val="single" w:sz="8" w:space="0" w:color="auto"/>
              <w:left w:val="nil"/>
              <w:bottom w:val="single" w:sz="8" w:space="0" w:color="000000"/>
              <w:right w:val="single" w:sz="8" w:space="0" w:color="auto"/>
            </w:tcBorders>
          </w:tcPr>
          <w:p w14:paraId="52484651" w14:textId="6400C9F8" w:rsidR="006D5409" w:rsidRDefault="006D5409" w:rsidP="00C20AC3">
            <w:pPr>
              <w:spacing w:after="0" w:line="240" w:lineRule="auto"/>
              <w:rPr>
                <w:rFonts w:eastAsia="Times New Roman" w:cstheme="minorHAnsi"/>
                <w:b/>
                <w:bCs/>
                <w:color w:val="002060"/>
                <w:lang w:eastAsia="nl-BE"/>
              </w:rPr>
            </w:pPr>
            <w:r>
              <w:rPr>
                <w:rFonts w:eastAsia="Times New Roman" w:cstheme="minorHAnsi"/>
                <w:b/>
                <w:bCs/>
                <w:color w:val="002060"/>
                <w:lang w:eastAsia="nl-BE"/>
              </w:rPr>
              <w:t>2025</w:t>
            </w:r>
          </w:p>
        </w:tc>
      </w:tr>
      <w:tr w:rsidR="006D5409" w:rsidRPr="005E3253" w14:paraId="715AB690" w14:textId="39BE72E8" w:rsidTr="006D5409">
        <w:trPr>
          <w:trHeight w:val="361"/>
        </w:trPr>
        <w:tc>
          <w:tcPr>
            <w:tcW w:w="2220" w:type="dxa"/>
            <w:tcBorders>
              <w:top w:val="nil"/>
              <w:left w:val="single" w:sz="8" w:space="0" w:color="auto"/>
              <w:bottom w:val="nil"/>
              <w:right w:val="single" w:sz="8" w:space="0" w:color="auto"/>
            </w:tcBorders>
            <w:hideMark/>
          </w:tcPr>
          <w:p w14:paraId="6E07CA62" w14:textId="77777777" w:rsidR="006D5409" w:rsidRPr="005E3253" w:rsidRDefault="006D5409" w:rsidP="00C20AC3">
            <w:pPr>
              <w:spacing w:after="0" w:line="240" w:lineRule="auto"/>
              <w:rPr>
                <w:rFonts w:eastAsia="Times New Roman" w:cstheme="minorHAnsi"/>
                <w:color w:val="002060"/>
                <w:lang w:eastAsia="nl-BE"/>
              </w:rPr>
            </w:pPr>
            <w:r w:rsidRPr="005E3253">
              <w:rPr>
                <w:rFonts w:eastAsia="Times New Roman" w:cstheme="minorHAnsi"/>
                <w:color w:val="002060"/>
                <w:lang w:eastAsia="nl-BE"/>
              </w:rPr>
              <w:t>&lt; 1 maand</w:t>
            </w:r>
          </w:p>
        </w:tc>
        <w:tc>
          <w:tcPr>
            <w:tcW w:w="660" w:type="dxa"/>
            <w:tcBorders>
              <w:top w:val="nil"/>
              <w:left w:val="nil"/>
              <w:bottom w:val="nil"/>
              <w:right w:val="single" w:sz="8" w:space="0" w:color="auto"/>
            </w:tcBorders>
          </w:tcPr>
          <w:p w14:paraId="2B460A66" w14:textId="22EFC09F" w:rsidR="006D5409" w:rsidRPr="00434397" w:rsidRDefault="006D5409" w:rsidP="00C20AC3">
            <w:pPr>
              <w:spacing w:after="0" w:line="240" w:lineRule="auto"/>
              <w:rPr>
                <w:rFonts w:eastAsia="Times New Roman" w:cstheme="minorHAnsi"/>
                <w:bCs/>
                <w:color w:val="002060"/>
                <w:lang w:eastAsia="nl-BE"/>
              </w:rPr>
            </w:pPr>
            <w:r w:rsidRPr="00434397">
              <w:rPr>
                <w:rFonts w:eastAsia="Times New Roman" w:cstheme="minorHAnsi"/>
                <w:bCs/>
                <w:color w:val="002060"/>
                <w:lang w:eastAsia="nl-BE"/>
              </w:rPr>
              <w:t>3.1</w:t>
            </w:r>
          </w:p>
        </w:tc>
        <w:tc>
          <w:tcPr>
            <w:tcW w:w="660" w:type="dxa"/>
            <w:tcBorders>
              <w:top w:val="nil"/>
              <w:left w:val="nil"/>
              <w:bottom w:val="nil"/>
              <w:right w:val="single" w:sz="8" w:space="0" w:color="auto"/>
            </w:tcBorders>
          </w:tcPr>
          <w:p w14:paraId="3909BA41" w14:textId="62BD62CF" w:rsidR="006D5409" w:rsidRPr="00434397" w:rsidRDefault="006D5409" w:rsidP="00C20AC3">
            <w:pPr>
              <w:spacing w:after="0" w:line="240" w:lineRule="auto"/>
              <w:rPr>
                <w:rFonts w:eastAsia="Times New Roman" w:cstheme="minorHAnsi"/>
                <w:bCs/>
                <w:color w:val="002060"/>
                <w:lang w:eastAsia="nl-BE"/>
              </w:rPr>
            </w:pPr>
            <w:r>
              <w:rPr>
                <w:rFonts w:eastAsia="Times New Roman" w:cstheme="minorHAnsi"/>
                <w:bCs/>
                <w:color w:val="002060"/>
                <w:lang w:eastAsia="nl-BE"/>
              </w:rPr>
              <w:t>0</w:t>
            </w:r>
          </w:p>
        </w:tc>
        <w:tc>
          <w:tcPr>
            <w:tcW w:w="660" w:type="dxa"/>
            <w:tcBorders>
              <w:top w:val="nil"/>
              <w:left w:val="nil"/>
              <w:bottom w:val="nil"/>
              <w:right w:val="single" w:sz="8" w:space="0" w:color="auto"/>
            </w:tcBorders>
            <w:noWrap/>
          </w:tcPr>
          <w:p w14:paraId="5914E6FF" w14:textId="6D38BFCD" w:rsidR="006D5409" w:rsidRPr="00434397" w:rsidRDefault="006D5409" w:rsidP="00C20AC3">
            <w:pPr>
              <w:spacing w:after="0" w:line="240" w:lineRule="auto"/>
              <w:rPr>
                <w:rFonts w:eastAsia="Times New Roman" w:cstheme="minorHAnsi"/>
                <w:bCs/>
                <w:color w:val="002060"/>
                <w:lang w:eastAsia="nl-BE"/>
              </w:rPr>
            </w:pPr>
            <w:r>
              <w:rPr>
                <w:rFonts w:eastAsia="Times New Roman" w:cstheme="minorHAnsi"/>
                <w:bCs/>
                <w:color w:val="002060"/>
                <w:lang w:eastAsia="nl-BE"/>
              </w:rPr>
              <w:t>0</w:t>
            </w:r>
          </w:p>
        </w:tc>
        <w:tc>
          <w:tcPr>
            <w:tcW w:w="660" w:type="dxa"/>
            <w:tcBorders>
              <w:top w:val="nil"/>
              <w:left w:val="nil"/>
              <w:bottom w:val="nil"/>
              <w:right w:val="single" w:sz="8" w:space="0" w:color="auto"/>
            </w:tcBorders>
          </w:tcPr>
          <w:p w14:paraId="5A4B142F" w14:textId="35F86BA4" w:rsidR="006D5409" w:rsidRDefault="006D5409" w:rsidP="00C20AC3">
            <w:pPr>
              <w:spacing w:after="0" w:line="240" w:lineRule="auto"/>
              <w:rPr>
                <w:rFonts w:eastAsia="Times New Roman" w:cstheme="minorHAnsi"/>
                <w:bCs/>
                <w:color w:val="002060"/>
                <w:lang w:eastAsia="nl-BE"/>
              </w:rPr>
            </w:pPr>
            <w:r>
              <w:rPr>
                <w:rFonts w:eastAsia="Times New Roman" w:cstheme="minorHAnsi"/>
                <w:bCs/>
                <w:color w:val="002060"/>
                <w:lang w:eastAsia="nl-BE"/>
              </w:rPr>
              <w:t>0</w:t>
            </w:r>
          </w:p>
        </w:tc>
      </w:tr>
      <w:tr w:rsidR="006D5409" w:rsidRPr="005E3253" w14:paraId="72E78A75" w14:textId="0D522A1E" w:rsidTr="006D5409">
        <w:trPr>
          <w:trHeight w:val="361"/>
        </w:trPr>
        <w:tc>
          <w:tcPr>
            <w:tcW w:w="2220" w:type="dxa"/>
            <w:tcBorders>
              <w:top w:val="nil"/>
              <w:left w:val="single" w:sz="8" w:space="0" w:color="auto"/>
              <w:bottom w:val="nil"/>
              <w:right w:val="single" w:sz="8" w:space="0" w:color="auto"/>
            </w:tcBorders>
            <w:hideMark/>
          </w:tcPr>
          <w:p w14:paraId="401AB909" w14:textId="77777777" w:rsidR="006D5409" w:rsidRPr="005E3253" w:rsidRDefault="006D5409" w:rsidP="00C20AC3">
            <w:pPr>
              <w:spacing w:after="0" w:line="240" w:lineRule="auto"/>
              <w:rPr>
                <w:rFonts w:eastAsia="Times New Roman" w:cstheme="minorHAnsi"/>
                <w:color w:val="002060"/>
                <w:lang w:eastAsia="nl-BE"/>
              </w:rPr>
            </w:pPr>
            <w:r w:rsidRPr="005E3253">
              <w:rPr>
                <w:rFonts w:eastAsia="Times New Roman" w:cstheme="minorHAnsi"/>
                <w:color w:val="002060"/>
                <w:lang w:eastAsia="nl-BE"/>
              </w:rPr>
              <w:t>1 – 6 maanden</w:t>
            </w:r>
          </w:p>
        </w:tc>
        <w:tc>
          <w:tcPr>
            <w:tcW w:w="660" w:type="dxa"/>
            <w:tcBorders>
              <w:top w:val="nil"/>
              <w:left w:val="nil"/>
              <w:bottom w:val="nil"/>
              <w:right w:val="single" w:sz="8" w:space="0" w:color="auto"/>
            </w:tcBorders>
          </w:tcPr>
          <w:p w14:paraId="459B7F48" w14:textId="76C4BC88" w:rsidR="006D5409" w:rsidRPr="005E3253" w:rsidRDefault="006D5409" w:rsidP="00C20AC3">
            <w:pPr>
              <w:spacing w:after="0" w:line="240" w:lineRule="auto"/>
              <w:rPr>
                <w:rFonts w:eastAsia="Times New Roman" w:cstheme="minorHAnsi"/>
                <w:color w:val="002060"/>
                <w:lang w:eastAsia="nl-BE"/>
              </w:rPr>
            </w:pPr>
            <w:r w:rsidRPr="00434397">
              <w:rPr>
                <w:rFonts w:eastAsia="Times New Roman" w:cstheme="minorHAnsi"/>
                <w:color w:val="002060"/>
                <w:lang w:eastAsia="nl-BE"/>
              </w:rPr>
              <w:t>11</w:t>
            </w:r>
          </w:p>
        </w:tc>
        <w:tc>
          <w:tcPr>
            <w:tcW w:w="660" w:type="dxa"/>
            <w:tcBorders>
              <w:top w:val="nil"/>
              <w:left w:val="nil"/>
              <w:bottom w:val="nil"/>
              <w:right w:val="single" w:sz="8" w:space="0" w:color="auto"/>
            </w:tcBorders>
          </w:tcPr>
          <w:p w14:paraId="796EBA41" w14:textId="74819268" w:rsidR="006D5409" w:rsidRPr="005E3253" w:rsidRDefault="006D5409" w:rsidP="00C20AC3">
            <w:pPr>
              <w:spacing w:after="0" w:line="240" w:lineRule="auto"/>
              <w:rPr>
                <w:rFonts w:eastAsia="Times New Roman" w:cstheme="minorHAnsi"/>
                <w:color w:val="002060"/>
                <w:lang w:eastAsia="nl-BE"/>
              </w:rPr>
            </w:pPr>
            <w:r>
              <w:rPr>
                <w:rFonts w:eastAsia="Times New Roman" w:cstheme="minorHAnsi"/>
                <w:color w:val="002060"/>
                <w:lang w:eastAsia="nl-BE"/>
              </w:rPr>
              <w:t>8</w:t>
            </w:r>
          </w:p>
        </w:tc>
        <w:tc>
          <w:tcPr>
            <w:tcW w:w="660" w:type="dxa"/>
            <w:tcBorders>
              <w:top w:val="nil"/>
              <w:left w:val="nil"/>
              <w:bottom w:val="nil"/>
              <w:right w:val="single" w:sz="8" w:space="0" w:color="auto"/>
            </w:tcBorders>
            <w:noWrap/>
          </w:tcPr>
          <w:p w14:paraId="4071ED9A" w14:textId="28A7495A" w:rsidR="006D5409" w:rsidRPr="005E3253" w:rsidRDefault="006D5409" w:rsidP="00C20AC3">
            <w:pPr>
              <w:spacing w:after="0" w:line="240" w:lineRule="auto"/>
              <w:rPr>
                <w:rFonts w:eastAsia="Times New Roman" w:cstheme="minorHAnsi"/>
                <w:color w:val="002060"/>
                <w:lang w:eastAsia="nl-BE"/>
              </w:rPr>
            </w:pPr>
            <w:r>
              <w:rPr>
                <w:rFonts w:eastAsia="Times New Roman" w:cstheme="minorHAnsi"/>
                <w:color w:val="002060"/>
                <w:lang w:eastAsia="nl-BE"/>
              </w:rPr>
              <w:t>5</w:t>
            </w:r>
          </w:p>
        </w:tc>
        <w:tc>
          <w:tcPr>
            <w:tcW w:w="660" w:type="dxa"/>
            <w:tcBorders>
              <w:top w:val="nil"/>
              <w:left w:val="nil"/>
              <w:bottom w:val="nil"/>
              <w:right w:val="single" w:sz="8" w:space="0" w:color="auto"/>
            </w:tcBorders>
          </w:tcPr>
          <w:p w14:paraId="2426689D" w14:textId="2082D2F8" w:rsidR="006D5409" w:rsidRDefault="00E716AD" w:rsidP="00C20AC3">
            <w:pPr>
              <w:spacing w:after="0" w:line="240" w:lineRule="auto"/>
              <w:rPr>
                <w:rFonts w:eastAsia="Times New Roman" w:cstheme="minorHAnsi"/>
                <w:color w:val="002060"/>
                <w:lang w:eastAsia="nl-BE"/>
              </w:rPr>
            </w:pPr>
            <w:r>
              <w:rPr>
                <w:rFonts w:eastAsia="Times New Roman" w:cstheme="minorHAnsi"/>
                <w:color w:val="002060"/>
                <w:lang w:eastAsia="nl-BE"/>
              </w:rPr>
              <w:t>14</w:t>
            </w:r>
          </w:p>
        </w:tc>
      </w:tr>
      <w:tr w:rsidR="006D5409" w:rsidRPr="005E3253" w14:paraId="45F79A56" w14:textId="70880CD9" w:rsidTr="006D5409">
        <w:trPr>
          <w:trHeight w:val="361"/>
        </w:trPr>
        <w:tc>
          <w:tcPr>
            <w:tcW w:w="2220" w:type="dxa"/>
            <w:tcBorders>
              <w:top w:val="nil"/>
              <w:left w:val="single" w:sz="8" w:space="0" w:color="auto"/>
              <w:bottom w:val="nil"/>
              <w:right w:val="single" w:sz="8" w:space="0" w:color="auto"/>
            </w:tcBorders>
            <w:hideMark/>
          </w:tcPr>
          <w:p w14:paraId="37B7B2B9" w14:textId="77777777" w:rsidR="006D5409" w:rsidRPr="005E3253" w:rsidRDefault="006D5409" w:rsidP="00C20AC3">
            <w:pPr>
              <w:spacing w:after="0" w:line="240" w:lineRule="auto"/>
              <w:rPr>
                <w:rFonts w:eastAsia="Times New Roman" w:cstheme="minorHAnsi"/>
                <w:color w:val="002060"/>
                <w:lang w:eastAsia="nl-BE"/>
              </w:rPr>
            </w:pPr>
            <w:r w:rsidRPr="005E3253">
              <w:rPr>
                <w:rFonts w:eastAsia="Times New Roman" w:cstheme="minorHAnsi"/>
                <w:color w:val="002060"/>
                <w:lang w:eastAsia="nl-BE"/>
              </w:rPr>
              <w:t>6 – 12 maanden</w:t>
            </w:r>
          </w:p>
        </w:tc>
        <w:tc>
          <w:tcPr>
            <w:tcW w:w="660" w:type="dxa"/>
            <w:tcBorders>
              <w:top w:val="nil"/>
              <w:left w:val="nil"/>
              <w:bottom w:val="nil"/>
              <w:right w:val="single" w:sz="8" w:space="0" w:color="auto"/>
            </w:tcBorders>
          </w:tcPr>
          <w:p w14:paraId="084E141D" w14:textId="425DE21F" w:rsidR="006D5409" w:rsidRPr="005E3253" w:rsidRDefault="006D5409" w:rsidP="00C20AC3">
            <w:pPr>
              <w:spacing w:after="0" w:line="240" w:lineRule="auto"/>
              <w:rPr>
                <w:rFonts w:eastAsia="Times New Roman" w:cstheme="minorHAnsi"/>
                <w:color w:val="002060"/>
                <w:lang w:eastAsia="nl-BE"/>
              </w:rPr>
            </w:pPr>
            <w:r w:rsidRPr="00434397">
              <w:rPr>
                <w:rFonts w:eastAsia="Times New Roman" w:cstheme="minorHAnsi"/>
                <w:color w:val="002060"/>
                <w:lang w:eastAsia="nl-BE"/>
              </w:rPr>
              <w:t>11</w:t>
            </w:r>
          </w:p>
        </w:tc>
        <w:tc>
          <w:tcPr>
            <w:tcW w:w="660" w:type="dxa"/>
            <w:tcBorders>
              <w:top w:val="nil"/>
              <w:left w:val="nil"/>
              <w:bottom w:val="nil"/>
              <w:right w:val="single" w:sz="8" w:space="0" w:color="auto"/>
            </w:tcBorders>
          </w:tcPr>
          <w:p w14:paraId="36665927" w14:textId="26B8A5EA" w:rsidR="006D5409" w:rsidRPr="005E3253" w:rsidRDefault="006D5409" w:rsidP="00C20AC3">
            <w:pPr>
              <w:spacing w:after="0" w:line="240" w:lineRule="auto"/>
              <w:rPr>
                <w:rFonts w:eastAsia="Times New Roman" w:cstheme="minorHAnsi"/>
                <w:color w:val="002060"/>
                <w:lang w:eastAsia="nl-BE"/>
              </w:rPr>
            </w:pPr>
            <w:r>
              <w:rPr>
                <w:rFonts w:eastAsia="Times New Roman" w:cstheme="minorHAnsi"/>
                <w:color w:val="002060"/>
                <w:lang w:eastAsia="nl-BE"/>
              </w:rPr>
              <w:t>8</w:t>
            </w:r>
          </w:p>
        </w:tc>
        <w:tc>
          <w:tcPr>
            <w:tcW w:w="660" w:type="dxa"/>
            <w:tcBorders>
              <w:top w:val="nil"/>
              <w:left w:val="nil"/>
              <w:bottom w:val="nil"/>
              <w:right w:val="single" w:sz="8" w:space="0" w:color="auto"/>
            </w:tcBorders>
            <w:noWrap/>
          </w:tcPr>
          <w:p w14:paraId="56C2529D" w14:textId="34B5D158" w:rsidR="006D5409" w:rsidRPr="005E3253" w:rsidRDefault="006D5409" w:rsidP="00C20AC3">
            <w:pPr>
              <w:spacing w:after="0" w:line="240" w:lineRule="auto"/>
              <w:rPr>
                <w:rFonts w:eastAsia="Times New Roman" w:cstheme="minorHAnsi"/>
                <w:color w:val="002060"/>
                <w:lang w:eastAsia="nl-BE"/>
              </w:rPr>
            </w:pPr>
            <w:r>
              <w:rPr>
                <w:rFonts w:eastAsia="Times New Roman" w:cstheme="minorHAnsi"/>
                <w:color w:val="002060"/>
                <w:lang w:eastAsia="nl-BE"/>
              </w:rPr>
              <w:t>5</w:t>
            </w:r>
          </w:p>
        </w:tc>
        <w:tc>
          <w:tcPr>
            <w:tcW w:w="660" w:type="dxa"/>
            <w:tcBorders>
              <w:top w:val="nil"/>
              <w:left w:val="nil"/>
              <w:bottom w:val="nil"/>
              <w:right w:val="single" w:sz="8" w:space="0" w:color="auto"/>
            </w:tcBorders>
          </w:tcPr>
          <w:p w14:paraId="2E61DB6B" w14:textId="2EA088C3" w:rsidR="006D5409" w:rsidRDefault="00E716AD" w:rsidP="00C20AC3">
            <w:pPr>
              <w:spacing w:after="0" w:line="240" w:lineRule="auto"/>
              <w:rPr>
                <w:rFonts w:eastAsia="Times New Roman" w:cstheme="minorHAnsi"/>
                <w:color w:val="002060"/>
                <w:lang w:eastAsia="nl-BE"/>
              </w:rPr>
            </w:pPr>
            <w:r>
              <w:rPr>
                <w:rFonts w:eastAsia="Times New Roman" w:cstheme="minorHAnsi"/>
                <w:color w:val="002060"/>
                <w:lang w:eastAsia="nl-BE"/>
              </w:rPr>
              <w:t>9</w:t>
            </w:r>
          </w:p>
        </w:tc>
      </w:tr>
      <w:tr w:rsidR="006D5409" w:rsidRPr="005E3253" w14:paraId="0EF3336F" w14:textId="7B2B51A3" w:rsidTr="006D5409">
        <w:trPr>
          <w:trHeight w:val="361"/>
        </w:trPr>
        <w:tc>
          <w:tcPr>
            <w:tcW w:w="2220" w:type="dxa"/>
            <w:tcBorders>
              <w:top w:val="nil"/>
              <w:left w:val="single" w:sz="8" w:space="0" w:color="auto"/>
              <w:bottom w:val="nil"/>
              <w:right w:val="single" w:sz="8" w:space="0" w:color="auto"/>
            </w:tcBorders>
            <w:hideMark/>
          </w:tcPr>
          <w:p w14:paraId="46E8B034" w14:textId="77777777" w:rsidR="006D5409" w:rsidRPr="005E3253" w:rsidRDefault="006D5409" w:rsidP="00C20AC3">
            <w:pPr>
              <w:spacing w:after="0" w:line="240" w:lineRule="auto"/>
              <w:rPr>
                <w:rFonts w:eastAsia="Times New Roman" w:cstheme="minorHAnsi"/>
                <w:color w:val="002060"/>
                <w:lang w:eastAsia="nl-BE"/>
              </w:rPr>
            </w:pPr>
            <w:r w:rsidRPr="005E3253">
              <w:rPr>
                <w:rFonts w:eastAsia="Times New Roman" w:cstheme="minorHAnsi"/>
                <w:color w:val="002060"/>
                <w:lang w:eastAsia="nl-BE"/>
              </w:rPr>
              <w:t>1 – 2 jaren</w:t>
            </w:r>
          </w:p>
        </w:tc>
        <w:tc>
          <w:tcPr>
            <w:tcW w:w="660" w:type="dxa"/>
            <w:tcBorders>
              <w:top w:val="nil"/>
              <w:left w:val="nil"/>
              <w:bottom w:val="nil"/>
              <w:right w:val="single" w:sz="8" w:space="0" w:color="auto"/>
            </w:tcBorders>
          </w:tcPr>
          <w:p w14:paraId="7D865C65" w14:textId="6B3BAF97" w:rsidR="006D5409" w:rsidRPr="005E3253" w:rsidRDefault="006D5409" w:rsidP="00C20AC3">
            <w:pPr>
              <w:spacing w:after="0" w:line="240" w:lineRule="auto"/>
              <w:rPr>
                <w:rFonts w:eastAsia="Times New Roman" w:cstheme="minorHAnsi"/>
                <w:color w:val="002060"/>
                <w:lang w:eastAsia="nl-BE"/>
              </w:rPr>
            </w:pPr>
            <w:r w:rsidRPr="00434397">
              <w:rPr>
                <w:rFonts w:eastAsia="Times New Roman" w:cstheme="minorHAnsi"/>
                <w:color w:val="002060"/>
                <w:lang w:eastAsia="nl-BE"/>
              </w:rPr>
              <w:t>14</w:t>
            </w:r>
          </w:p>
        </w:tc>
        <w:tc>
          <w:tcPr>
            <w:tcW w:w="660" w:type="dxa"/>
            <w:tcBorders>
              <w:top w:val="nil"/>
              <w:left w:val="nil"/>
              <w:bottom w:val="nil"/>
              <w:right w:val="single" w:sz="8" w:space="0" w:color="auto"/>
            </w:tcBorders>
          </w:tcPr>
          <w:p w14:paraId="2693792B" w14:textId="6BCC1BC7" w:rsidR="006D5409" w:rsidRPr="005E3253" w:rsidRDefault="006D5409" w:rsidP="00C20AC3">
            <w:pPr>
              <w:spacing w:after="0" w:line="240" w:lineRule="auto"/>
              <w:rPr>
                <w:rFonts w:eastAsia="Times New Roman" w:cstheme="minorHAnsi"/>
                <w:color w:val="002060"/>
                <w:lang w:eastAsia="nl-BE"/>
              </w:rPr>
            </w:pPr>
            <w:r>
              <w:rPr>
                <w:rFonts w:eastAsia="Times New Roman" w:cstheme="minorHAnsi"/>
                <w:color w:val="002060"/>
                <w:lang w:eastAsia="nl-BE"/>
              </w:rPr>
              <w:t>19</w:t>
            </w:r>
          </w:p>
        </w:tc>
        <w:tc>
          <w:tcPr>
            <w:tcW w:w="660" w:type="dxa"/>
            <w:tcBorders>
              <w:top w:val="nil"/>
              <w:left w:val="nil"/>
              <w:bottom w:val="nil"/>
              <w:right w:val="single" w:sz="8" w:space="0" w:color="auto"/>
            </w:tcBorders>
            <w:noWrap/>
          </w:tcPr>
          <w:p w14:paraId="7D48C20C" w14:textId="24E8B5D2" w:rsidR="006D5409" w:rsidRPr="005E3253" w:rsidRDefault="006D5409" w:rsidP="00C20AC3">
            <w:pPr>
              <w:spacing w:after="0" w:line="240" w:lineRule="auto"/>
              <w:rPr>
                <w:rFonts w:eastAsia="Times New Roman" w:cstheme="minorHAnsi"/>
                <w:color w:val="002060"/>
                <w:lang w:eastAsia="nl-BE"/>
              </w:rPr>
            </w:pPr>
            <w:r>
              <w:rPr>
                <w:rFonts w:eastAsia="Times New Roman" w:cstheme="minorHAnsi"/>
                <w:color w:val="002060"/>
                <w:lang w:eastAsia="nl-BE"/>
              </w:rPr>
              <w:t>18</w:t>
            </w:r>
          </w:p>
        </w:tc>
        <w:tc>
          <w:tcPr>
            <w:tcW w:w="660" w:type="dxa"/>
            <w:tcBorders>
              <w:top w:val="nil"/>
              <w:left w:val="nil"/>
              <w:bottom w:val="nil"/>
              <w:right w:val="single" w:sz="8" w:space="0" w:color="auto"/>
            </w:tcBorders>
          </w:tcPr>
          <w:p w14:paraId="47E7DC24" w14:textId="4E2CD24D" w:rsidR="006D5409" w:rsidRDefault="00E716AD" w:rsidP="00C20AC3">
            <w:pPr>
              <w:spacing w:after="0" w:line="240" w:lineRule="auto"/>
              <w:rPr>
                <w:rFonts w:eastAsia="Times New Roman" w:cstheme="minorHAnsi"/>
                <w:color w:val="002060"/>
                <w:lang w:eastAsia="nl-BE"/>
              </w:rPr>
            </w:pPr>
            <w:r>
              <w:rPr>
                <w:rFonts w:eastAsia="Times New Roman" w:cstheme="minorHAnsi"/>
                <w:color w:val="002060"/>
                <w:lang w:eastAsia="nl-BE"/>
              </w:rPr>
              <w:t>9</w:t>
            </w:r>
          </w:p>
        </w:tc>
      </w:tr>
      <w:tr w:rsidR="006D5409" w:rsidRPr="005E3253" w14:paraId="675323F0" w14:textId="24F529B8" w:rsidTr="006D5409">
        <w:trPr>
          <w:trHeight w:val="361"/>
        </w:trPr>
        <w:tc>
          <w:tcPr>
            <w:tcW w:w="2220" w:type="dxa"/>
            <w:tcBorders>
              <w:top w:val="nil"/>
              <w:left w:val="single" w:sz="8" w:space="0" w:color="auto"/>
              <w:bottom w:val="nil"/>
              <w:right w:val="single" w:sz="8" w:space="0" w:color="auto"/>
            </w:tcBorders>
            <w:hideMark/>
          </w:tcPr>
          <w:p w14:paraId="2308DAB4" w14:textId="77777777" w:rsidR="006D5409" w:rsidRPr="005E3253" w:rsidRDefault="006D5409" w:rsidP="00C20AC3">
            <w:pPr>
              <w:spacing w:after="0" w:line="240" w:lineRule="auto"/>
              <w:rPr>
                <w:rFonts w:eastAsia="Times New Roman" w:cstheme="minorHAnsi"/>
                <w:color w:val="002060"/>
                <w:lang w:eastAsia="nl-BE"/>
              </w:rPr>
            </w:pPr>
            <w:r w:rsidRPr="005E3253">
              <w:rPr>
                <w:rFonts w:eastAsia="Times New Roman" w:cstheme="minorHAnsi"/>
                <w:color w:val="002060"/>
                <w:lang w:eastAsia="nl-BE"/>
              </w:rPr>
              <w:t>2 – 5 jaren</w:t>
            </w:r>
          </w:p>
        </w:tc>
        <w:tc>
          <w:tcPr>
            <w:tcW w:w="660" w:type="dxa"/>
            <w:tcBorders>
              <w:top w:val="nil"/>
              <w:left w:val="nil"/>
              <w:bottom w:val="nil"/>
              <w:right w:val="single" w:sz="8" w:space="0" w:color="auto"/>
            </w:tcBorders>
          </w:tcPr>
          <w:p w14:paraId="13447D2B" w14:textId="4CAE5B05" w:rsidR="006D5409" w:rsidRPr="005E3253" w:rsidRDefault="006D5409" w:rsidP="00C20AC3">
            <w:pPr>
              <w:spacing w:after="0" w:line="240" w:lineRule="auto"/>
              <w:rPr>
                <w:rFonts w:eastAsia="Times New Roman" w:cstheme="minorHAnsi"/>
                <w:color w:val="002060"/>
                <w:lang w:eastAsia="nl-BE"/>
              </w:rPr>
            </w:pPr>
            <w:r w:rsidRPr="00434397">
              <w:rPr>
                <w:rFonts w:eastAsia="Times New Roman" w:cstheme="minorHAnsi"/>
                <w:color w:val="002060"/>
                <w:lang w:eastAsia="nl-BE"/>
              </w:rPr>
              <w:t>20.3</w:t>
            </w:r>
          </w:p>
        </w:tc>
        <w:tc>
          <w:tcPr>
            <w:tcW w:w="660" w:type="dxa"/>
            <w:tcBorders>
              <w:top w:val="nil"/>
              <w:left w:val="nil"/>
              <w:bottom w:val="nil"/>
              <w:right w:val="single" w:sz="8" w:space="0" w:color="auto"/>
            </w:tcBorders>
          </w:tcPr>
          <w:p w14:paraId="458288DA" w14:textId="57E6BFF5" w:rsidR="006D5409" w:rsidRPr="005E3253" w:rsidRDefault="006D5409" w:rsidP="00C20AC3">
            <w:pPr>
              <w:spacing w:after="0" w:line="240" w:lineRule="auto"/>
              <w:rPr>
                <w:rFonts w:eastAsia="Times New Roman" w:cstheme="minorHAnsi"/>
                <w:color w:val="002060"/>
                <w:lang w:eastAsia="nl-BE"/>
              </w:rPr>
            </w:pPr>
            <w:r>
              <w:rPr>
                <w:rFonts w:eastAsia="Times New Roman" w:cstheme="minorHAnsi"/>
                <w:color w:val="002060"/>
                <w:lang w:eastAsia="nl-BE"/>
              </w:rPr>
              <w:t>21</w:t>
            </w:r>
          </w:p>
        </w:tc>
        <w:tc>
          <w:tcPr>
            <w:tcW w:w="660" w:type="dxa"/>
            <w:tcBorders>
              <w:top w:val="nil"/>
              <w:left w:val="nil"/>
              <w:bottom w:val="nil"/>
              <w:right w:val="single" w:sz="8" w:space="0" w:color="auto"/>
            </w:tcBorders>
            <w:noWrap/>
          </w:tcPr>
          <w:p w14:paraId="2E77EDEE" w14:textId="5C4E3E5C" w:rsidR="006D5409" w:rsidRPr="005E3253" w:rsidRDefault="006D5409" w:rsidP="00C20AC3">
            <w:pPr>
              <w:spacing w:after="0" w:line="240" w:lineRule="auto"/>
              <w:rPr>
                <w:rFonts w:eastAsia="Times New Roman" w:cstheme="minorHAnsi"/>
                <w:color w:val="002060"/>
                <w:lang w:eastAsia="nl-BE"/>
              </w:rPr>
            </w:pPr>
            <w:r>
              <w:rPr>
                <w:rFonts w:eastAsia="Times New Roman" w:cstheme="minorHAnsi"/>
                <w:color w:val="002060"/>
                <w:lang w:eastAsia="nl-BE"/>
              </w:rPr>
              <w:t>24</w:t>
            </w:r>
          </w:p>
        </w:tc>
        <w:tc>
          <w:tcPr>
            <w:tcW w:w="660" w:type="dxa"/>
            <w:tcBorders>
              <w:top w:val="nil"/>
              <w:left w:val="nil"/>
              <w:bottom w:val="nil"/>
              <w:right w:val="single" w:sz="8" w:space="0" w:color="auto"/>
            </w:tcBorders>
          </w:tcPr>
          <w:p w14:paraId="6C4E4D1C" w14:textId="78C8E7EC" w:rsidR="006D5409" w:rsidRDefault="00E716AD" w:rsidP="00C20AC3">
            <w:pPr>
              <w:spacing w:after="0" w:line="240" w:lineRule="auto"/>
              <w:rPr>
                <w:rFonts w:eastAsia="Times New Roman" w:cstheme="minorHAnsi"/>
                <w:color w:val="002060"/>
                <w:lang w:eastAsia="nl-BE"/>
              </w:rPr>
            </w:pPr>
            <w:r>
              <w:rPr>
                <w:rFonts w:eastAsia="Times New Roman" w:cstheme="minorHAnsi"/>
                <w:color w:val="002060"/>
                <w:lang w:eastAsia="nl-BE"/>
              </w:rPr>
              <w:t>30</w:t>
            </w:r>
          </w:p>
        </w:tc>
      </w:tr>
      <w:tr w:rsidR="006D5409" w:rsidRPr="005E3253" w14:paraId="4EE8B08C" w14:textId="12F12023" w:rsidTr="006D5409">
        <w:trPr>
          <w:trHeight w:val="361"/>
        </w:trPr>
        <w:tc>
          <w:tcPr>
            <w:tcW w:w="2220" w:type="dxa"/>
            <w:tcBorders>
              <w:top w:val="nil"/>
              <w:left w:val="single" w:sz="8" w:space="0" w:color="auto"/>
              <w:bottom w:val="single" w:sz="8" w:space="0" w:color="auto"/>
              <w:right w:val="single" w:sz="8" w:space="0" w:color="auto"/>
            </w:tcBorders>
            <w:hideMark/>
          </w:tcPr>
          <w:p w14:paraId="7B96A35F" w14:textId="77777777" w:rsidR="006D5409" w:rsidRPr="005E3253" w:rsidRDefault="006D5409" w:rsidP="00C20AC3">
            <w:pPr>
              <w:spacing w:after="0" w:line="240" w:lineRule="auto"/>
              <w:rPr>
                <w:rFonts w:eastAsia="Times New Roman" w:cstheme="minorHAnsi"/>
                <w:color w:val="002060"/>
                <w:lang w:eastAsia="nl-BE"/>
              </w:rPr>
            </w:pPr>
            <w:r w:rsidRPr="005E3253">
              <w:rPr>
                <w:rFonts w:eastAsia="Times New Roman" w:cstheme="minorHAnsi"/>
                <w:color w:val="002060"/>
                <w:lang w:eastAsia="nl-BE"/>
              </w:rPr>
              <w:t>&gt; 5 jaren</w:t>
            </w:r>
          </w:p>
        </w:tc>
        <w:tc>
          <w:tcPr>
            <w:tcW w:w="660" w:type="dxa"/>
            <w:tcBorders>
              <w:top w:val="nil"/>
              <w:left w:val="nil"/>
              <w:bottom w:val="single" w:sz="8" w:space="0" w:color="auto"/>
              <w:right w:val="single" w:sz="8" w:space="0" w:color="auto"/>
            </w:tcBorders>
          </w:tcPr>
          <w:p w14:paraId="147A9BE6" w14:textId="3955A4C7" w:rsidR="006D5409" w:rsidRPr="005E3253" w:rsidRDefault="006D5409" w:rsidP="00C20AC3">
            <w:pPr>
              <w:spacing w:after="0" w:line="240" w:lineRule="auto"/>
              <w:rPr>
                <w:rFonts w:eastAsia="Times New Roman" w:cstheme="minorHAnsi"/>
                <w:color w:val="002060"/>
                <w:lang w:eastAsia="nl-BE"/>
              </w:rPr>
            </w:pPr>
            <w:r w:rsidRPr="00434397">
              <w:rPr>
                <w:rFonts w:eastAsia="Times New Roman" w:cstheme="minorHAnsi"/>
                <w:color w:val="002060"/>
                <w:lang w:eastAsia="nl-BE"/>
              </w:rPr>
              <w:t>40.6</w:t>
            </w:r>
          </w:p>
        </w:tc>
        <w:tc>
          <w:tcPr>
            <w:tcW w:w="660" w:type="dxa"/>
            <w:tcBorders>
              <w:top w:val="nil"/>
              <w:left w:val="nil"/>
              <w:bottom w:val="single" w:sz="8" w:space="0" w:color="auto"/>
              <w:right w:val="single" w:sz="8" w:space="0" w:color="auto"/>
            </w:tcBorders>
          </w:tcPr>
          <w:p w14:paraId="3EBB7C47" w14:textId="259F35F2" w:rsidR="006D5409" w:rsidRPr="005E3253" w:rsidRDefault="006D5409" w:rsidP="00C20AC3">
            <w:pPr>
              <w:spacing w:after="0" w:line="240" w:lineRule="auto"/>
              <w:rPr>
                <w:rFonts w:eastAsia="Times New Roman" w:cstheme="minorHAnsi"/>
                <w:color w:val="002060"/>
                <w:lang w:eastAsia="nl-BE"/>
              </w:rPr>
            </w:pPr>
            <w:r>
              <w:rPr>
                <w:rFonts w:eastAsia="Times New Roman" w:cstheme="minorHAnsi"/>
                <w:color w:val="002060"/>
                <w:lang w:eastAsia="nl-BE"/>
              </w:rPr>
              <w:t>44</w:t>
            </w:r>
          </w:p>
        </w:tc>
        <w:tc>
          <w:tcPr>
            <w:tcW w:w="660" w:type="dxa"/>
            <w:tcBorders>
              <w:top w:val="nil"/>
              <w:left w:val="nil"/>
              <w:bottom w:val="single" w:sz="8" w:space="0" w:color="auto"/>
              <w:right w:val="single" w:sz="8" w:space="0" w:color="auto"/>
            </w:tcBorders>
            <w:noWrap/>
          </w:tcPr>
          <w:p w14:paraId="7FF9959D" w14:textId="6B1BB39E" w:rsidR="006D5409" w:rsidRPr="005E3253" w:rsidRDefault="006D5409" w:rsidP="00C20AC3">
            <w:pPr>
              <w:spacing w:after="0" w:line="240" w:lineRule="auto"/>
              <w:rPr>
                <w:rFonts w:eastAsia="Times New Roman" w:cstheme="minorHAnsi"/>
                <w:color w:val="002060"/>
                <w:lang w:eastAsia="nl-BE"/>
              </w:rPr>
            </w:pPr>
            <w:r>
              <w:rPr>
                <w:rFonts w:eastAsia="Times New Roman" w:cstheme="minorHAnsi"/>
                <w:color w:val="002060"/>
                <w:lang w:eastAsia="nl-BE"/>
              </w:rPr>
              <w:t>48</w:t>
            </w:r>
          </w:p>
        </w:tc>
        <w:tc>
          <w:tcPr>
            <w:tcW w:w="660" w:type="dxa"/>
            <w:tcBorders>
              <w:top w:val="nil"/>
              <w:left w:val="nil"/>
              <w:bottom w:val="single" w:sz="8" w:space="0" w:color="auto"/>
              <w:right w:val="single" w:sz="8" w:space="0" w:color="auto"/>
            </w:tcBorders>
          </w:tcPr>
          <w:p w14:paraId="476AA705" w14:textId="77EBA0BD" w:rsidR="006D5409" w:rsidRDefault="00E716AD" w:rsidP="00C20AC3">
            <w:pPr>
              <w:spacing w:after="0" w:line="240" w:lineRule="auto"/>
              <w:rPr>
                <w:rFonts w:eastAsia="Times New Roman" w:cstheme="minorHAnsi"/>
                <w:color w:val="002060"/>
                <w:lang w:eastAsia="nl-BE"/>
              </w:rPr>
            </w:pPr>
            <w:r>
              <w:rPr>
                <w:rFonts w:eastAsia="Times New Roman" w:cstheme="minorHAnsi"/>
                <w:color w:val="002060"/>
                <w:lang w:eastAsia="nl-BE"/>
              </w:rPr>
              <w:t>38</w:t>
            </w:r>
          </w:p>
        </w:tc>
      </w:tr>
      <w:tr w:rsidR="006D5409" w:rsidRPr="005E3253" w14:paraId="4E6274E2" w14:textId="61964F85" w:rsidTr="006D5409">
        <w:trPr>
          <w:trHeight w:val="361"/>
        </w:trPr>
        <w:tc>
          <w:tcPr>
            <w:tcW w:w="2220" w:type="dxa"/>
            <w:tcBorders>
              <w:top w:val="nil"/>
              <w:left w:val="single" w:sz="8" w:space="0" w:color="auto"/>
              <w:bottom w:val="single" w:sz="8" w:space="0" w:color="auto"/>
              <w:right w:val="single" w:sz="8" w:space="0" w:color="auto"/>
            </w:tcBorders>
            <w:hideMark/>
          </w:tcPr>
          <w:p w14:paraId="4FC9B8B6" w14:textId="77777777" w:rsidR="006D5409" w:rsidRPr="005E3253" w:rsidRDefault="006D5409" w:rsidP="00C20AC3">
            <w:pPr>
              <w:spacing w:after="0" w:line="240" w:lineRule="auto"/>
              <w:rPr>
                <w:rFonts w:eastAsia="Times New Roman" w:cstheme="minorHAnsi"/>
                <w:b/>
                <w:bCs/>
                <w:color w:val="002060"/>
                <w:lang w:eastAsia="nl-BE"/>
              </w:rPr>
            </w:pPr>
            <w:r w:rsidRPr="005E3253">
              <w:rPr>
                <w:rFonts w:eastAsia="Times New Roman" w:cstheme="minorHAnsi"/>
                <w:b/>
                <w:bCs/>
                <w:color w:val="002060"/>
                <w:lang w:eastAsia="nl-BE"/>
              </w:rPr>
              <w:t>Gemiddelde verblijfsduur</w:t>
            </w:r>
          </w:p>
        </w:tc>
        <w:tc>
          <w:tcPr>
            <w:tcW w:w="660" w:type="dxa"/>
            <w:tcBorders>
              <w:top w:val="nil"/>
              <w:left w:val="nil"/>
              <w:bottom w:val="single" w:sz="8" w:space="0" w:color="auto"/>
              <w:right w:val="single" w:sz="8" w:space="0" w:color="auto"/>
            </w:tcBorders>
          </w:tcPr>
          <w:p w14:paraId="5EB643D6" w14:textId="602CC070" w:rsidR="006D5409" w:rsidRPr="005E3253" w:rsidRDefault="006D5409" w:rsidP="00C20AC3">
            <w:pPr>
              <w:spacing w:after="0" w:line="240" w:lineRule="auto"/>
              <w:rPr>
                <w:rFonts w:eastAsia="Times New Roman" w:cstheme="minorHAnsi"/>
                <w:b/>
                <w:bCs/>
                <w:color w:val="002060"/>
                <w:lang w:eastAsia="nl-BE"/>
              </w:rPr>
            </w:pPr>
            <w:r>
              <w:rPr>
                <w:rFonts w:eastAsia="Times New Roman" w:cstheme="minorHAnsi"/>
                <w:b/>
                <w:bCs/>
                <w:color w:val="002060"/>
                <w:lang w:eastAsia="nl-BE"/>
              </w:rPr>
              <w:t>5j7m</w:t>
            </w:r>
          </w:p>
        </w:tc>
        <w:tc>
          <w:tcPr>
            <w:tcW w:w="660" w:type="dxa"/>
            <w:tcBorders>
              <w:top w:val="nil"/>
              <w:left w:val="nil"/>
              <w:bottom w:val="single" w:sz="8" w:space="0" w:color="auto"/>
              <w:right w:val="single" w:sz="8" w:space="0" w:color="auto"/>
            </w:tcBorders>
          </w:tcPr>
          <w:p w14:paraId="1155644D" w14:textId="2FDF70B0" w:rsidR="006D5409" w:rsidRPr="005E3253" w:rsidRDefault="006D5409" w:rsidP="00C20AC3">
            <w:pPr>
              <w:spacing w:after="0" w:line="240" w:lineRule="auto"/>
              <w:rPr>
                <w:rFonts w:eastAsia="Times New Roman" w:cstheme="minorHAnsi"/>
                <w:b/>
                <w:bCs/>
                <w:color w:val="002060"/>
                <w:lang w:eastAsia="nl-BE"/>
              </w:rPr>
            </w:pPr>
            <w:r>
              <w:rPr>
                <w:rFonts w:eastAsia="Times New Roman" w:cstheme="minorHAnsi"/>
                <w:b/>
                <w:bCs/>
                <w:color w:val="002060"/>
                <w:lang w:eastAsia="nl-BE"/>
              </w:rPr>
              <w:t>5j8m</w:t>
            </w:r>
          </w:p>
        </w:tc>
        <w:tc>
          <w:tcPr>
            <w:tcW w:w="660" w:type="dxa"/>
            <w:tcBorders>
              <w:top w:val="nil"/>
              <w:left w:val="nil"/>
              <w:bottom w:val="single" w:sz="8" w:space="0" w:color="auto"/>
              <w:right w:val="single" w:sz="8" w:space="0" w:color="auto"/>
            </w:tcBorders>
          </w:tcPr>
          <w:p w14:paraId="7AA0CAA6" w14:textId="2BC9D49B" w:rsidR="006D5409" w:rsidRPr="005E3253" w:rsidRDefault="006D5409" w:rsidP="00C20AC3">
            <w:pPr>
              <w:spacing w:after="0" w:line="240" w:lineRule="auto"/>
              <w:rPr>
                <w:rFonts w:eastAsia="Times New Roman" w:cstheme="minorHAnsi"/>
                <w:b/>
                <w:bCs/>
                <w:color w:val="002060"/>
                <w:lang w:eastAsia="nl-BE"/>
              </w:rPr>
            </w:pPr>
            <w:r>
              <w:rPr>
                <w:rFonts w:eastAsia="Times New Roman" w:cstheme="minorHAnsi"/>
                <w:b/>
                <w:bCs/>
                <w:color w:val="002060"/>
                <w:lang w:eastAsia="nl-BE"/>
              </w:rPr>
              <w:t>6j6m</w:t>
            </w:r>
          </w:p>
        </w:tc>
        <w:tc>
          <w:tcPr>
            <w:tcW w:w="660" w:type="dxa"/>
            <w:tcBorders>
              <w:top w:val="nil"/>
              <w:left w:val="nil"/>
              <w:bottom w:val="single" w:sz="8" w:space="0" w:color="auto"/>
              <w:right w:val="single" w:sz="8" w:space="0" w:color="auto"/>
            </w:tcBorders>
          </w:tcPr>
          <w:p w14:paraId="5E757FF3" w14:textId="3047BBE5" w:rsidR="006D5409" w:rsidRDefault="00A36DB3" w:rsidP="00C20AC3">
            <w:pPr>
              <w:spacing w:after="0" w:line="240" w:lineRule="auto"/>
              <w:rPr>
                <w:rFonts w:eastAsia="Times New Roman" w:cstheme="minorHAnsi"/>
                <w:b/>
                <w:bCs/>
                <w:color w:val="002060"/>
                <w:lang w:eastAsia="nl-BE"/>
              </w:rPr>
            </w:pPr>
            <w:r>
              <w:rPr>
                <w:rFonts w:eastAsia="Times New Roman" w:cstheme="minorHAnsi"/>
                <w:b/>
                <w:bCs/>
                <w:color w:val="002060"/>
                <w:lang w:eastAsia="nl-BE"/>
              </w:rPr>
              <w:t>5j3m</w:t>
            </w:r>
          </w:p>
        </w:tc>
      </w:tr>
    </w:tbl>
    <w:p w14:paraId="322AE349" w14:textId="77777777" w:rsidR="005E3253" w:rsidRDefault="005E3253" w:rsidP="005E3253">
      <w:pPr>
        <w:spacing w:after="0" w:line="240" w:lineRule="auto"/>
        <w:rPr>
          <w:rFonts w:cstheme="minorHAnsi"/>
          <w:color w:val="002060"/>
        </w:rPr>
      </w:pPr>
    </w:p>
    <w:p w14:paraId="68273FAE" w14:textId="182ECA8F" w:rsidR="00BB369F" w:rsidRPr="00BB369F" w:rsidRDefault="00BB369F" w:rsidP="005E3253">
      <w:pPr>
        <w:spacing w:after="0" w:line="240" w:lineRule="auto"/>
        <w:rPr>
          <w:rFonts w:cstheme="minorHAnsi"/>
          <w:b/>
          <w:bCs/>
          <w:color w:val="002060"/>
          <w:sz w:val="24"/>
          <w:szCs w:val="24"/>
        </w:rPr>
      </w:pPr>
      <w:r w:rsidRPr="00BB369F">
        <w:rPr>
          <w:rFonts w:cstheme="minorHAnsi"/>
          <w:b/>
          <w:bCs/>
          <w:color w:val="002060"/>
          <w:sz w:val="24"/>
          <w:szCs w:val="24"/>
        </w:rPr>
        <w:t>Doorstroom</w:t>
      </w:r>
      <w:r>
        <w:rPr>
          <w:rFonts w:cstheme="minorHAnsi"/>
          <w:b/>
          <w:bCs/>
          <w:color w:val="002060"/>
          <w:sz w:val="24"/>
          <w:szCs w:val="24"/>
        </w:rPr>
        <w:t>:</w:t>
      </w:r>
    </w:p>
    <w:p w14:paraId="383AC244" w14:textId="77777777" w:rsidR="003F16A8" w:rsidRDefault="003F16A8" w:rsidP="005E3253">
      <w:pPr>
        <w:spacing w:after="0" w:line="240" w:lineRule="auto"/>
        <w:rPr>
          <w:rFonts w:cstheme="minorHAnsi"/>
          <w:color w:val="002060"/>
        </w:rPr>
      </w:pPr>
      <w:r>
        <w:rPr>
          <w:rFonts w:cstheme="minorHAnsi"/>
          <w:color w:val="002060"/>
        </w:rPr>
        <w:t>I</w:t>
      </w:r>
      <w:r w:rsidR="00680214">
        <w:rPr>
          <w:rFonts w:cstheme="minorHAnsi"/>
          <w:color w:val="002060"/>
        </w:rPr>
        <w:t>n 202</w:t>
      </w:r>
      <w:r>
        <w:rPr>
          <w:rFonts w:cstheme="minorHAnsi"/>
          <w:color w:val="002060"/>
        </w:rPr>
        <w:t>5</w:t>
      </w:r>
      <w:r w:rsidR="00680214">
        <w:rPr>
          <w:rFonts w:cstheme="minorHAnsi"/>
          <w:color w:val="002060"/>
        </w:rPr>
        <w:t xml:space="preserve"> </w:t>
      </w:r>
      <w:r>
        <w:rPr>
          <w:rFonts w:cstheme="minorHAnsi"/>
          <w:color w:val="002060"/>
        </w:rPr>
        <w:t xml:space="preserve">werd er </w:t>
      </w:r>
      <w:r w:rsidR="005E3253" w:rsidRPr="005E3253">
        <w:rPr>
          <w:rFonts w:cstheme="minorHAnsi"/>
          <w:color w:val="002060"/>
        </w:rPr>
        <w:t xml:space="preserve">veel aandacht </w:t>
      </w:r>
      <w:r>
        <w:rPr>
          <w:rFonts w:cstheme="minorHAnsi"/>
          <w:color w:val="002060"/>
        </w:rPr>
        <w:t>gegeven</w:t>
      </w:r>
      <w:r w:rsidR="00680214">
        <w:rPr>
          <w:rFonts w:cstheme="minorHAnsi"/>
          <w:color w:val="002060"/>
        </w:rPr>
        <w:t xml:space="preserve"> aan doorstroom, </w:t>
      </w:r>
      <w:r>
        <w:rPr>
          <w:rFonts w:cstheme="minorHAnsi"/>
          <w:color w:val="002060"/>
        </w:rPr>
        <w:t xml:space="preserve">en dit </w:t>
      </w:r>
      <w:r w:rsidR="005E3253" w:rsidRPr="005E3253">
        <w:rPr>
          <w:rFonts w:cstheme="minorHAnsi"/>
          <w:color w:val="002060"/>
        </w:rPr>
        <w:t xml:space="preserve">weerspiegelt </w:t>
      </w:r>
      <w:r w:rsidR="00680214">
        <w:rPr>
          <w:rFonts w:cstheme="minorHAnsi"/>
          <w:color w:val="002060"/>
        </w:rPr>
        <w:t xml:space="preserve">zich dit </w:t>
      </w:r>
      <w:r w:rsidR="005E3253" w:rsidRPr="005E3253">
        <w:rPr>
          <w:rFonts w:cstheme="minorHAnsi"/>
          <w:color w:val="002060"/>
        </w:rPr>
        <w:t xml:space="preserve">in </w:t>
      </w:r>
      <w:r w:rsidR="00680214">
        <w:rPr>
          <w:rFonts w:cstheme="minorHAnsi"/>
          <w:color w:val="002060"/>
        </w:rPr>
        <w:t xml:space="preserve">de cijfers. </w:t>
      </w:r>
      <w:r w:rsidR="00270190">
        <w:rPr>
          <w:rFonts w:cstheme="minorHAnsi"/>
          <w:color w:val="002060"/>
        </w:rPr>
        <w:t>We zien dat</w:t>
      </w:r>
      <w:r w:rsidR="00680214">
        <w:rPr>
          <w:rFonts w:cstheme="minorHAnsi"/>
          <w:color w:val="002060"/>
        </w:rPr>
        <w:t xml:space="preserve"> </w:t>
      </w:r>
      <w:r>
        <w:rPr>
          <w:rFonts w:cstheme="minorHAnsi"/>
          <w:color w:val="002060"/>
        </w:rPr>
        <w:t>3</w:t>
      </w:r>
      <w:r w:rsidR="00E12E88">
        <w:rPr>
          <w:rFonts w:cstheme="minorHAnsi"/>
          <w:color w:val="002060"/>
        </w:rPr>
        <w:t>8</w:t>
      </w:r>
      <w:r w:rsidR="005E3253" w:rsidRPr="005E3253">
        <w:rPr>
          <w:rFonts w:cstheme="minorHAnsi"/>
          <w:color w:val="002060"/>
        </w:rPr>
        <w:t xml:space="preserve">% </w:t>
      </w:r>
      <w:r>
        <w:rPr>
          <w:rFonts w:cstheme="minorHAnsi"/>
          <w:color w:val="002060"/>
        </w:rPr>
        <w:t xml:space="preserve">(daling van 10%) </w:t>
      </w:r>
      <w:r w:rsidR="005E3253" w:rsidRPr="005E3253">
        <w:rPr>
          <w:rFonts w:cstheme="minorHAnsi"/>
          <w:color w:val="002060"/>
        </w:rPr>
        <w:t>van de bewoners langer dan 5 jaar binnen Beschut Wonen verblijven</w:t>
      </w:r>
      <w:r w:rsidR="00270190">
        <w:rPr>
          <w:rFonts w:cstheme="minorHAnsi"/>
          <w:color w:val="002060"/>
        </w:rPr>
        <w:t xml:space="preserve">. </w:t>
      </w:r>
      <w:r>
        <w:rPr>
          <w:rFonts w:cstheme="minorHAnsi"/>
          <w:color w:val="002060"/>
        </w:rPr>
        <w:t xml:space="preserve">We hebben heel wat bewoners die beschut wonen proberen, om dan na de proefperiode het traject weer te verlaten. </w:t>
      </w:r>
      <w:r w:rsidR="00270190">
        <w:rPr>
          <w:rFonts w:cstheme="minorHAnsi"/>
          <w:color w:val="002060"/>
        </w:rPr>
        <w:t xml:space="preserve">Het gemiddelde van </w:t>
      </w:r>
      <w:r>
        <w:rPr>
          <w:rFonts w:cstheme="minorHAnsi"/>
          <w:color w:val="002060"/>
        </w:rPr>
        <w:t>5</w:t>
      </w:r>
      <w:r w:rsidR="00E12E88">
        <w:rPr>
          <w:rFonts w:cstheme="minorHAnsi"/>
          <w:color w:val="002060"/>
        </w:rPr>
        <w:t xml:space="preserve"> </w:t>
      </w:r>
      <w:r w:rsidR="00270190">
        <w:rPr>
          <w:rFonts w:cstheme="minorHAnsi"/>
          <w:color w:val="002060"/>
        </w:rPr>
        <w:t xml:space="preserve">jaar en </w:t>
      </w:r>
      <w:r>
        <w:rPr>
          <w:rFonts w:cstheme="minorHAnsi"/>
          <w:color w:val="002060"/>
        </w:rPr>
        <w:t>3</w:t>
      </w:r>
      <w:r w:rsidR="00270190">
        <w:rPr>
          <w:rFonts w:cstheme="minorHAnsi"/>
          <w:color w:val="002060"/>
        </w:rPr>
        <w:t xml:space="preserve"> </w:t>
      </w:r>
      <w:r w:rsidR="005E3253" w:rsidRPr="005E3253">
        <w:rPr>
          <w:rFonts w:cstheme="minorHAnsi"/>
          <w:color w:val="002060"/>
        </w:rPr>
        <w:t xml:space="preserve">maanden wordt beïnvloed door </w:t>
      </w:r>
      <w:r>
        <w:rPr>
          <w:rFonts w:cstheme="minorHAnsi"/>
          <w:color w:val="002060"/>
        </w:rPr>
        <w:t>1</w:t>
      </w:r>
      <w:r w:rsidR="005E3253" w:rsidRPr="005E3253">
        <w:rPr>
          <w:rFonts w:cstheme="minorHAnsi"/>
          <w:color w:val="002060"/>
        </w:rPr>
        <w:t xml:space="preserve"> </w:t>
      </w:r>
      <w:r w:rsidR="00180344" w:rsidRPr="005E3253">
        <w:rPr>
          <w:rFonts w:cstheme="minorHAnsi"/>
          <w:color w:val="002060"/>
        </w:rPr>
        <w:t xml:space="preserve">bewoner </w:t>
      </w:r>
      <w:r w:rsidR="00270190">
        <w:rPr>
          <w:rFonts w:cstheme="minorHAnsi"/>
          <w:color w:val="002060"/>
        </w:rPr>
        <w:t xml:space="preserve">die </w:t>
      </w:r>
      <w:r>
        <w:rPr>
          <w:rFonts w:cstheme="minorHAnsi"/>
          <w:color w:val="002060"/>
        </w:rPr>
        <w:t xml:space="preserve">reeds 32 jaar verblijft in beschut wonen. Dergelijke lange trajecten zijn zeldzaam, daar beschut wonen Walden gericht is op doorstroom. Jaarlijks worden bewoners uitgedaagd in het vraagstuk of beschut wonen nog nodig is of niet. </w:t>
      </w:r>
    </w:p>
    <w:p w14:paraId="21A3ADD4" w14:textId="77777777" w:rsidR="003F16A8" w:rsidRDefault="003F16A8" w:rsidP="005E3253">
      <w:pPr>
        <w:spacing w:after="0" w:line="240" w:lineRule="auto"/>
        <w:rPr>
          <w:rFonts w:cstheme="minorHAnsi"/>
          <w:color w:val="002060"/>
        </w:rPr>
      </w:pPr>
    </w:p>
    <w:p w14:paraId="2E822BF3" w14:textId="7A7E1AA5" w:rsidR="005E3253" w:rsidRDefault="003F16A8" w:rsidP="005E3253">
      <w:pPr>
        <w:spacing w:after="0" w:line="240" w:lineRule="auto"/>
        <w:rPr>
          <w:rFonts w:cstheme="minorHAnsi"/>
          <w:color w:val="002060"/>
        </w:rPr>
      </w:pPr>
      <w:r>
        <w:rPr>
          <w:rFonts w:cstheme="minorHAnsi"/>
          <w:color w:val="002060"/>
        </w:rPr>
        <w:t xml:space="preserve"> </w:t>
      </w:r>
      <w:r w:rsidR="005E3253" w:rsidRPr="005E3253">
        <w:rPr>
          <w:rFonts w:cstheme="minorHAnsi"/>
          <w:color w:val="002060"/>
        </w:rPr>
        <w:t xml:space="preserve">Bewoners die na enkele jaren de stap naar alleen wonen willen zetten krijgen te maken met een te dure huurmarkt, met eigenaars die </w:t>
      </w:r>
      <w:r w:rsidR="00BB369F">
        <w:rPr>
          <w:rFonts w:cstheme="minorHAnsi"/>
          <w:color w:val="002060"/>
        </w:rPr>
        <w:t xml:space="preserve">weigerachtig zijn naar personen met een beperkt inkomen, ondersteuning van een OCMW of bewindvoerder, of personen met een psychische kwetsbaarheid. Bijkomend zijn de gevraagde huurprijzen te hoog, alsook de geïnteresseerden in een woning zijn zeer talrijk. Ondanks verwoede pogingen slagen we er niet in om hier een doorbraak te krijgen. De problematiek betreffende de dure en beperkte huurmarkt is wijdverspreid en gekend in de Leuvense regio. </w:t>
      </w:r>
      <w:r w:rsidR="008F7606">
        <w:rPr>
          <w:rFonts w:cstheme="minorHAnsi"/>
          <w:color w:val="002060"/>
        </w:rPr>
        <w:t xml:space="preserve">Hier ligt een </w:t>
      </w:r>
      <w:r w:rsidR="005E3253" w:rsidRPr="005E3253">
        <w:rPr>
          <w:rFonts w:cstheme="minorHAnsi"/>
          <w:color w:val="002060"/>
        </w:rPr>
        <w:t>grote uitdaging om oplossingen</w:t>
      </w:r>
      <w:r w:rsidR="008F7606">
        <w:rPr>
          <w:rFonts w:cstheme="minorHAnsi"/>
          <w:color w:val="002060"/>
        </w:rPr>
        <w:t xml:space="preserve"> </w:t>
      </w:r>
      <w:r w:rsidR="005E3253" w:rsidRPr="005E3253">
        <w:rPr>
          <w:rFonts w:cstheme="minorHAnsi"/>
          <w:color w:val="002060"/>
        </w:rPr>
        <w:t xml:space="preserve">te zoeken.                 </w:t>
      </w:r>
    </w:p>
    <w:p w14:paraId="7ED3C9A3" w14:textId="77777777" w:rsidR="005E3253" w:rsidRDefault="005E3253" w:rsidP="005E3253">
      <w:pPr>
        <w:spacing w:after="0" w:line="240" w:lineRule="auto"/>
        <w:rPr>
          <w:rFonts w:eastAsia="Calibri" w:cstheme="minorHAnsi"/>
          <w:noProof/>
          <w:color w:val="002060"/>
          <w:lang w:eastAsia="nl-BE"/>
        </w:rPr>
      </w:pPr>
    </w:p>
    <w:p w14:paraId="32E33A79" w14:textId="77777777" w:rsidR="005E3253" w:rsidRPr="004A10DD" w:rsidRDefault="005E3253" w:rsidP="005E3253">
      <w:pPr>
        <w:spacing w:after="0" w:line="240" w:lineRule="auto"/>
        <w:rPr>
          <w:rFonts w:cstheme="minorHAnsi"/>
          <w:b/>
          <w:color w:val="002060"/>
          <w:sz w:val="24"/>
          <w:szCs w:val="24"/>
        </w:rPr>
      </w:pPr>
      <w:r w:rsidRPr="004A10DD">
        <w:rPr>
          <w:rFonts w:cstheme="minorHAnsi"/>
          <w:b/>
          <w:color w:val="002060"/>
          <w:sz w:val="24"/>
          <w:szCs w:val="24"/>
        </w:rPr>
        <w:t>Team:</w:t>
      </w:r>
    </w:p>
    <w:p w14:paraId="524712D1" w14:textId="5234B766" w:rsidR="005E3253" w:rsidRPr="004A10DD" w:rsidRDefault="00EA7901" w:rsidP="005E3253">
      <w:pPr>
        <w:spacing w:after="0" w:line="240" w:lineRule="auto"/>
        <w:rPr>
          <w:rFonts w:cstheme="minorHAnsi"/>
          <w:color w:val="002060"/>
        </w:rPr>
      </w:pPr>
      <w:r w:rsidRPr="004A10DD">
        <w:rPr>
          <w:rFonts w:cstheme="minorHAnsi"/>
          <w:color w:val="002060"/>
        </w:rPr>
        <w:t>In 202</w:t>
      </w:r>
      <w:r w:rsidR="00CF183D" w:rsidRPr="004A10DD">
        <w:rPr>
          <w:rFonts w:cstheme="minorHAnsi"/>
          <w:color w:val="002060"/>
        </w:rPr>
        <w:t>5</w:t>
      </w:r>
      <w:r w:rsidRPr="004A10DD">
        <w:rPr>
          <w:rFonts w:cstheme="minorHAnsi"/>
          <w:color w:val="002060"/>
        </w:rPr>
        <w:t xml:space="preserve"> start</w:t>
      </w:r>
      <w:r w:rsidR="00E12E88" w:rsidRPr="004A10DD">
        <w:rPr>
          <w:rFonts w:cstheme="minorHAnsi"/>
          <w:color w:val="002060"/>
        </w:rPr>
        <w:t>t</w:t>
      </w:r>
      <w:r w:rsidR="008F7606" w:rsidRPr="004A10DD">
        <w:rPr>
          <w:rFonts w:cstheme="minorHAnsi"/>
          <w:color w:val="002060"/>
        </w:rPr>
        <w:t xml:space="preserve">e </w:t>
      </w:r>
      <w:r w:rsidR="00CF183D" w:rsidRPr="004A10DD">
        <w:rPr>
          <w:rFonts w:cstheme="minorHAnsi"/>
          <w:color w:val="002060"/>
        </w:rPr>
        <w:t xml:space="preserve">een </w:t>
      </w:r>
      <w:r w:rsidR="008F7606" w:rsidRPr="004A10DD">
        <w:rPr>
          <w:rFonts w:cstheme="minorHAnsi"/>
          <w:color w:val="002060"/>
        </w:rPr>
        <w:t xml:space="preserve">nieuwe medewerker op; een vervanger voor een medewerker die </w:t>
      </w:r>
      <w:r w:rsidR="00CF183D" w:rsidRPr="004A10DD">
        <w:rPr>
          <w:rFonts w:cstheme="minorHAnsi"/>
          <w:color w:val="002060"/>
        </w:rPr>
        <w:t xml:space="preserve">halftijds werd aangesteld voor een andere functie. </w:t>
      </w:r>
      <w:r w:rsidR="00E12E88" w:rsidRPr="004A10DD">
        <w:rPr>
          <w:rFonts w:cstheme="minorHAnsi"/>
          <w:color w:val="002060"/>
        </w:rPr>
        <w:t xml:space="preserve"> </w:t>
      </w:r>
    </w:p>
    <w:p w14:paraId="0BE22D05" w14:textId="77777777" w:rsidR="00EA7901" w:rsidRPr="004A10DD" w:rsidRDefault="00EA7901" w:rsidP="005E3253">
      <w:pPr>
        <w:spacing w:after="0" w:line="240" w:lineRule="auto"/>
        <w:rPr>
          <w:rFonts w:cstheme="minorHAnsi"/>
          <w:color w:val="002060"/>
        </w:rPr>
      </w:pPr>
    </w:p>
    <w:p w14:paraId="7EE5DA9A" w14:textId="77777777" w:rsidR="005E3253" w:rsidRPr="005E3253" w:rsidRDefault="005E3253" w:rsidP="005E3253">
      <w:pPr>
        <w:spacing w:after="0" w:line="240" w:lineRule="auto"/>
        <w:rPr>
          <w:rFonts w:cstheme="minorHAnsi"/>
          <w:b/>
          <w:color w:val="002060"/>
          <w:sz w:val="24"/>
          <w:szCs w:val="24"/>
        </w:rPr>
      </w:pPr>
      <w:r w:rsidRPr="004A10DD">
        <w:rPr>
          <w:rFonts w:cstheme="minorHAnsi"/>
          <w:b/>
          <w:color w:val="002060"/>
          <w:sz w:val="24"/>
          <w:szCs w:val="24"/>
        </w:rPr>
        <w:t>Stageplaats:</w:t>
      </w:r>
    </w:p>
    <w:p w14:paraId="3A4B7343" w14:textId="231729B2" w:rsidR="008F7606" w:rsidRDefault="008F7606" w:rsidP="00EA7901">
      <w:pPr>
        <w:spacing w:after="0" w:line="240" w:lineRule="auto"/>
        <w:rPr>
          <w:rFonts w:cstheme="minorHAnsi"/>
          <w:color w:val="002060"/>
        </w:rPr>
      </w:pPr>
      <w:r>
        <w:rPr>
          <w:rFonts w:cstheme="minorHAnsi"/>
          <w:color w:val="002060"/>
        </w:rPr>
        <w:lastRenderedPageBreak/>
        <w:t>Het team wonen is een belangrijke stageplek voor studenten vanuit graduaat</w:t>
      </w:r>
      <w:r w:rsidR="00CF183D">
        <w:rPr>
          <w:rFonts w:cstheme="minorHAnsi"/>
          <w:color w:val="002060"/>
        </w:rPr>
        <w:t>s</w:t>
      </w:r>
      <w:r>
        <w:rPr>
          <w:rFonts w:cstheme="minorHAnsi"/>
          <w:color w:val="002060"/>
        </w:rPr>
        <w:t>opleidingen Ervaringswerker in GGZ (HBO5)</w:t>
      </w:r>
      <w:r w:rsidR="00CF183D">
        <w:rPr>
          <w:rFonts w:cstheme="minorHAnsi"/>
          <w:color w:val="002060"/>
        </w:rPr>
        <w:t xml:space="preserve"> en maatschappelijk werk, alsook </w:t>
      </w:r>
      <w:r w:rsidR="00E12E88">
        <w:rPr>
          <w:rFonts w:cstheme="minorHAnsi"/>
          <w:color w:val="002060"/>
        </w:rPr>
        <w:t xml:space="preserve">bacheloropleidingen </w:t>
      </w:r>
      <w:r>
        <w:rPr>
          <w:rFonts w:cstheme="minorHAnsi"/>
          <w:color w:val="002060"/>
        </w:rPr>
        <w:t xml:space="preserve">ergotherapie en maatschappelijk werk. </w:t>
      </w:r>
    </w:p>
    <w:p w14:paraId="499353F4" w14:textId="2868EB6E" w:rsidR="005E3253" w:rsidRDefault="00EA7901" w:rsidP="005E3253">
      <w:pPr>
        <w:spacing w:after="0" w:line="240" w:lineRule="auto"/>
        <w:rPr>
          <w:rFonts w:cstheme="minorHAnsi"/>
          <w:color w:val="002060"/>
        </w:rPr>
      </w:pPr>
      <w:r>
        <w:rPr>
          <w:rFonts w:cstheme="minorHAnsi"/>
          <w:color w:val="002060"/>
        </w:rPr>
        <w:t xml:space="preserve">Het team wonen </w:t>
      </w:r>
      <w:r w:rsidR="008F7606">
        <w:rPr>
          <w:rFonts w:cstheme="minorHAnsi"/>
          <w:color w:val="002060"/>
        </w:rPr>
        <w:t xml:space="preserve">organiseert stageperiodes voor één student per semester. </w:t>
      </w:r>
    </w:p>
    <w:p w14:paraId="692468CE" w14:textId="77777777" w:rsidR="00E42BD3" w:rsidRDefault="00E42BD3" w:rsidP="005E3253">
      <w:pPr>
        <w:spacing w:after="0" w:line="240" w:lineRule="auto"/>
        <w:rPr>
          <w:rFonts w:cstheme="minorHAnsi"/>
          <w:color w:val="002060"/>
        </w:rPr>
      </w:pPr>
    </w:p>
    <w:p w14:paraId="36BE2652" w14:textId="37D0E6B0" w:rsidR="00E42BD3" w:rsidRPr="00E42BD3" w:rsidRDefault="00E42BD3" w:rsidP="00E42BD3">
      <w:pPr>
        <w:spacing w:after="0" w:line="240" w:lineRule="auto"/>
        <w:rPr>
          <w:rFonts w:cstheme="minorHAnsi"/>
          <w:b/>
          <w:bCs/>
          <w:color w:val="002060"/>
          <w:sz w:val="24"/>
          <w:szCs w:val="24"/>
        </w:rPr>
      </w:pPr>
      <w:r w:rsidRPr="00E42BD3">
        <w:rPr>
          <w:rFonts w:cstheme="minorHAnsi"/>
          <w:b/>
          <w:bCs/>
          <w:color w:val="002060"/>
          <w:sz w:val="24"/>
          <w:szCs w:val="24"/>
        </w:rPr>
        <w:t>In vogelvlucht:</w:t>
      </w:r>
    </w:p>
    <w:p w14:paraId="2AAF99F1" w14:textId="4A49C093" w:rsidR="00E42BD3" w:rsidRDefault="00E42BD3" w:rsidP="00E42BD3">
      <w:pPr>
        <w:spacing w:after="0" w:line="240" w:lineRule="auto"/>
        <w:rPr>
          <w:rFonts w:cstheme="minorHAnsi"/>
          <w:color w:val="002060"/>
        </w:rPr>
      </w:pPr>
      <w:r w:rsidRPr="00E42BD3">
        <w:rPr>
          <w:rFonts w:cstheme="minorHAnsi"/>
          <w:color w:val="002060"/>
        </w:rPr>
        <w:t xml:space="preserve">In 2025 bleef herstelgericht werken een centrale leidraad binnen de werking Beschut Wonen. Tijdens verschillende werkmomenten reflecteerde het team over de concrete invulling hiervan in de dagelijkse praktijk. Begeleiding vertrekt vanuit de krachten, talenten en wensen van cliënten en heeft als doel hun autonomie en zelfregie te versterken. Kleine stappen vooruit worden bewust zichtbaar gemaakt en bekrachtigd, waarbij begeleiders inzetten op hoop, continuïteit in de relatie en een gelijkwaardige samenwerking met cliënten. </w:t>
      </w:r>
    </w:p>
    <w:p w14:paraId="29B5E5DF" w14:textId="77777777" w:rsidR="00E42BD3" w:rsidRPr="00E42BD3" w:rsidRDefault="00E42BD3" w:rsidP="00E42BD3">
      <w:pPr>
        <w:spacing w:after="0" w:line="240" w:lineRule="auto"/>
        <w:rPr>
          <w:rFonts w:cstheme="minorHAnsi"/>
          <w:color w:val="002060"/>
        </w:rPr>
      </w:pPr>
    </w:p>
    <w:p w14:paraId="2DB18606" w14:textId="77777777" w:rsidR="00E42BD3" w:rsidRDefault="00E42BD3" w:rsidP="00E42BD3">
      <w:pPr>
        <w:spacing w:after="0" w:line="240" w:lineRule="auto"/>
        <w:rPr>
          <w:rFonts w:cstheme="minorHAnsi"/>
          <w:color w:val="002060"/>
        </w:rPr>
      </w:pPr>
      <w:r w:rsidRPr="00E42BD3">
        <w:rPr>
          <w:rFonts w:cstheme="minorHAnsi"/>
          <w:color w:val="002060"/>
        </w:rPr>
        <w:t xml:space="preserve">Daarnaast werd verder gewerkt aan de professionalisering van verschillende zorgprocessen. Er was bijzondere aandacht voor de kwaliteit van intakeprocedures, de opvolging van herstelplannen en de registratie van begeleidingsgegevens. Binnen het team werd gezocht naar manieren om herstelplannen beter te structureren en bewoners meer eigenaarschap te laten opnemen in het formuleren van hun doelen. </w:t>
      </w:r>
    </w:p>
    <w:p w14:paraId="264B6F1E" w14:textId="40BB111C" w:rsidR="00E42BD3" w:rsidRPr="00E42BD3" w:rsidRDefault="00E42BD3" w:rsidP="00E42BD3">
      <w:pPr>
        <w:spacing w:after="0" w:line="240" w:lineRule="auto"/>
        <w:rPr>
          <w:rFonts w:cstheme="minorHAnsi"/>
          <w:color w:val="002060"/>
        </w:rPr>
      </w:pPr>
      <w:r>
        <w:rPr>
          <w:rFonts w:cstheme="minorHAnsi"/>
          <w:color w:val="002060"/>
        </w:rPr>
        <w:t xml:space="preserve">De intakeprocedure werd onder de loep </w:t>
      </w:r>
      <w:proofErr w:type="spellStart"/>
      <w:r>
        <w:rPr>
          <w:rFonts w:cstheme="minorHAnsi"/>
          <w:color w:val="002060"/>
        </w:rPr>
        <w:t>genoemen</w:t>
      </w:r>
      <w:proofErr w:type="spellEnd"/>
      <w:r>
        <w:rPr>
          <w:rFonts w:cstheme="minorHAnsi"/>
          <w:color w:val="002060"/>
        </w:rPr>
        <w:t xml:space="preserve">; en er werd met de concullega De </w:t>
      </w:r>
      <w:proofErr w:type="spellStart"/>
      <w:r>
        <w:rPr>
          <w:rFonts w:cstheme="minorHAnsi"/>
          <w:color w:val="002060"/>
        </w:rPr>
        <w:t>Hulster</w:t>
      </w:r>
      <w:proofErr w:type="spellEnd"/>
      <w:r>
        <w:rPr>
          <w:rFonts w:cstheme="minorHAnsi"/>
          <w:color w:val="002060"/>
        </w:rPr>
        <w:t xml:space="preserve"> een gezamenlijk intakedocument opgemaakt. Kandidaten en partners dienen maar één document in te vullen om zich aan te melden bij Walden als bij De </w:t>
      </w:r>
      <w:proofErr w:type="spellStart"/>
      <w:r>
        <w:rPr>
          <w:rFonts w:cstheme="minorHAnsi"/>
          <w:color w:val="002060"/>
        </w:rPr>
        <w:t>Hulster</w:t>
      </w:r>
      <w:proofErr w:type="spellEnd"/>
      <w:r>
        <w:rPr>
          <w:rFonts w:cstheme="minorHAnsi"/>
          <w:color w:val="002060"/>
        </w:rPr>
        <w:t xml:space="preserve">. </w:t>
      </w:r>
    </w:p>
    <w:p w14:paraId="0E6F54FF" w14:textId="5AB05707" w:rsidR="00E42BD3" w:rsidRPr="00E42BD3" w:rsidRDefault="00E42BD3" w:rsidP="00E42BD3">
      <w:pPr>
        <w:spacing w:after="0" w:line="240" w:lineRule="auto"/>
        <w:rPr>
          <w:rFonts w:cstheme="minorHAnsi"/>
          <w:color w:val="002060"/>
        </w:rPr>
      </w:pPr>
    </w:p>
    <w:p w14:paraId="601C72AE" w14:textId="77777777" w:rsidR="00E42BD3" w:rsidRPr="00E42BD3" w:rsidRDefault="00E42BD3" w:rsidP="00E42BD3">
      <w:pPr>
        <w:spacing w:after="0" w:line="240" w:lineRule="auto"/>
        <w:rPr>
          <w:rFonts w:cstheme="minorHAnsi"/>
          <w:color w:val="002060"/>
        </w:rPr>
      </w:pPr>
      <w:r w:rsidRPr="00E42BD3">
        <w:rPr>
          <w:rFonts w:cstheme="minorHAnsi"/>
          <w:color w:val="002060"/>
        </w:rPr>
        <w:t xml:space="preserve">Ook de interne teamwerking bleef een belangrijk aandachtspunt. In overlegmomenten werd stilgestaan bij werkdruk, taakverdeling en de balans tussen administratieve taken en tijd bij bewoners. Het team onderzocht hoe processen efficiënter kunnen worden georganiseerd zodat begeleiders maximaal ruimte behouden voor hun kernopdracht: nabij zijn bij bewoners en hen ondersteunen in hun herstelproces. </w:t>
      </w:r>
    </w:p>
    <w:p w14:paraId="3E687852" w14:textId="2B1CA32D" w:rsidR="00E42BD3" w:rsidRPr="00E42BD3" w:rsidRDefault="00E42BD3" w:rsidP="00E42BD3">
      <w:pPr>
        <w:spacing w:after="0" w:line="240" w:lineRule="auto"/>
        <w:rPr>
          <w:rFonts w:cstheme="minorHAnsi"/>
          <w:color w:val="002060"/>
        </w:rPr>
      </w:pPr>
    </w:p>
    <w:p w14:paraId="48DCA5F9" w14:textId="77777777" w:rsidR="00E42BD3" w:rsidRPr="00E42BD3" w:rsidRDefault="00E42BD3" w:rsidP="00E42BD3">
      <w:pPr>
        <w:spacing w:after="0" w:line="240" w:lineRule="auto"/>
        <w:rPr>
          <w:rFonts w:cstheme="minorHAnsi"/>
          <w:color w:val="002060"/>
        </w:rPr>
      </w:pPr>
      <w:r w:rsidRPr="00E42BD3">
        <w:rPr>
          <w:rFonts w:cstheme="minorHAnsi"/>
          <w:color w:val="002060"/>
        </w:rPr>
        <w:t xml:space="preserve">Ten slotte bleef huisvesting een structurele uitdaging. In 2025 werd verder gewerkt aan een plan van aanpak om het aanbod aan geschikte woningen voor cliënten te versterken, onder meer via samenwerking met sociale huisvestingsmaatschappijen, contacten met particuliere verhuurders en het verkennen van woonmogelijkheden buiten Leuven. </w:t>
      </w:r>
    </w:p>
    <w:p w14:paraId="340887AA" w14:textId="77777777" w:rsidR="005E3253" w:rsidRDefault="005E3253" w:rsidP="005E3253">
      <w:pPr>
        <w:pBdr>
          <w:bottom w:val="single" w:sz="4" w:space="1" w:color="auto"/>
        </w:pBdr>
        <w:rPr>
          <w:sz w:val="24"/>
          <w:szCs w:val="24"/>
        </w:rPr>
      </w:pPr>
    </w:p>
    <w:p w14:paraId="46495E4C" w14:textId="77777777" w:rsidR="00F87704" w:rsidRPr="00F87704" w:rsidRDefault="00F87704" w:rsidP="00F87704">
      <w:pPr>
        <w:tabs>
          <w:tab w:val="left" w:pos="1080"/>
        </w:tabs>
      </w:pPr>
    </w:p>
    <w:sectPr w:rsidR="00F87704" w:rsidRPr="00F87704">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DC375" w14:textId="77777777" w:rsidR="005E3253" w:rsidRDefault="005E3253" w:rsidP="005E3253">
      <w:pPr>
        <w:spacing w:after="0" w:line="240" w:lineRule="auto"/>
      </w:pPr>
      <w:r>
        <w:separator/>
      </w:r>
    </w:p>
  </w:endnote>
  <w:endnote w:type="continuationSeparator" w:id="0">
    <w:p w14:paraId="4290EE91" w14:textId="77777777" w:rsidR="005E3253" w:rsidRDefault="005E3253" w:rsidP="005E3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D24CE" w14:textId="286E2D05" w:rsidR="005E3253" w:rsidRPr="005E3253" w:rsidRDefault="005E3253">
    <w:pPr>
      <w:pStyle w:val="Voettekst"/>
      <w:rPr>
        <w:color w:val="002060"/>
      </w:rPr>
    </w:pPr>
    <w:r w:rsidRPr="005E3253">
      <w:rPr>
        <w:color w:val="002060"/>
      </w:rPr>
      <w:t>Jaarverslag 202</w:t>
    </w:r>
    <w:r w:rsidR="004A10DD">
      <w:rPr>
        <w:color w:val="002060"/>
      </w:rPr>
      <w:t>5</w:t>
    </w:r>
    <w:r w:rsidRPr="005E3253">
      <w:rPr>
        <w:color w:val="002060"/>
      </w:rPr>
      <w:t xml:space="preserve"> Walden Werking Wonen</w:t>
    </w:r>
    <w:r w:rsidR="00716CB3">
      <w:rPr>
        <w:color w:val="002060"/>
      </w:rPr>
      <w:tab/>
    </w:r>
    <w:r w:rsidR="00716CB3">
      <w:rPr>
        <w:color w:val="002060"/>
      </w:rPr>
      <w:tab/>
      <w:t xml:space="preserve">Teamcoördinator </w:t>
    </w:r>
    <w:r w:rsidR="00C36BCE">
      <w:rPr>
        <w:color w:val="002060"/>
      </w:rPr>
      <w:t>Ingeborg Laporte</w:t>
    </w:r>
  </w:p>
  <w:p w14:paraId="2959E447" w14:textId="77777777" w:rsidR="005E3253" w:rsidRDefault="005E325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6BB21" w14:textId="77777777" w:rsidR="005E3253" w:rsidRDefault="005E3253" w:rsidP="005E3253">
      <w:pPr>
        <w:spacing w:after="0" w:line="240" w:lineRule="auto"/>
      </w:pPr>
      <w:r>
        <w:separator/>
      </w:r>
    </w:p>
  </w:footnote>
  <w:footnote w:type="continuationSeparator" w:id="0">
    <w:p w14:paraId="4B039492" w14:textId="77777777" w:rsidR="005E3253" w:rsidRDefault="005E3253" w:rsidP="005E32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B54BF"/>
    <w:multiLevelType w:val="hybridMultilevel"/>
    <w:tmpl w:val="E344564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433C2856"/>
    <w:multiLevelType w:val="hybridMultilevel"/>
    <w:tmpl w:val="2A00AE6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879197662">
    <w:abstractNumId w:val="0"/>
  </w:num>
  <w:num w:numId="2" w16cid:durableId="2603803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704"/>
    <w:rsid w:val="000273E1"/>
    <w:rsid w:val="00043614"/>
    <w:rsid w:val="000D3C5E"/>
    <w:rsid w:val="00180344"/>
    <w:rsid w:val="00194067"/>
    <w:rsid w:val="001D0B54"/>
    <w:rsid w:val="00263854"/>
    <w:rsid w:val="00270190"/>
    <w:rsid w:val="002764CD"/>
    <w:rsid w:val="00377FCA"/>
    <w:rsid w:val="003C0D27"/>
    <w:rsid w:val="003F16A8"/>
    <w:rsid w:val="00434397"/>
    <w:rsid w:val="00444AEA"/>
    <w:rsid w:val="004A10DD"/>
    <w:rsid w:val="004E21DB"/>
    <w:rsid w:val="005003B2"/>
    <w:rsid w:val="00565099"/>
    <w:rsid w:val="005E3253"/>
    <w:rsid w:val="00676AF4"/>
    <w:rsid w:val="00680214"/>
    <w:rsid w:val="00685F87"/>
    <w:rsid w:val="00686143"/>
    <w:rsid w:val="006B0F0C"/>
    <w:rsid w:val="006D5409"/>
    <w:rsid w:val="006F0755"/>
    <w:rsid w:val="00716CB3"/>
    <w:rsid w:val="00867D73"/>
    <w:rsid w:val="0088356C"/>
    <w:rsid w:val="008F5EB9"/>
    <w:rsid w:val="008F7606"/>
    <w:rsid w:val="009A333D"/>
    <w:rsid w:val="009A656A"/>
    <w:rsid w:val="00A36DB3"/>
    <w:rsid w:val="00AB1359"/>
    <w:rsid w:val="00AD0E7A"/>
    <w:rsid w:val="00B2340A"/>
    <w:rsid w:val="00B6065D"/>
    <w:rsid w:val="00B71BEF"/>
    <w:rsid w:val="00BB369F"/>
    <w:rsid w:val="00BF4F4D"/>
    <w:rsid w:val="00C10123"/>
    <w:rsid w:val="00C20AC3"/>
    <w:rsid w:val="00C36BCE"/>
    <w:rsid w:val="00CF143B"/>
    <w:rsid w:val="00CF183D"/>
    <w:rsid w:val="00D379D0"/>
    <w:rsid w:val="00DB1595"/>
    <w:rsid w:val="00DB46D1"/>
    <w:rsid w:val="00E12E88"/>
    <w:rsid w:val="00E42BD3"/>
    <w:rsid w:val="00E716AD"/>
    <w:rsid w:val="00EA7901"/>
    <w:rsid w:val="00EC11EF"/>
    <w:rsid w:val="00EE0EAB"/>
    <w:rsid w:val="00F87704"/>
    <w:rsid w:val="00FE5F2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56451"/>
  <w15:chartTrackingRefBased/>
  <w15:docId w15:val="{B6063754-39CF-4F01-9292-70331046F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5E32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5E3253"/>
    <w:pPr>
      <w:ind w:left="720"/>
      <w:contextualSpacing/>
    </w:pPr>
  </w:style>
  <w:style w:type="paragraph" w:styleId="Koptekst">
    <w:name w:val="header"/>
    <w:basedOn w:val="Standaard"/>
    <w:link w:val="KoptekstChar"/>
    <w:uiPriority w:val="99"/>
    <w:unhideWhenUsed/>
    <w:rsid w:val="005E325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E3253"/>
  </w:style>
  <w:style w:type="paragraph" w:styleId="Voettekst">
    <w:name w:val="footer"/>
    <w:basedOn w:val="Standaard"/>
    <w:link w:val="VoettekstChar"/>
    <w:uiPriority w:val="99"/>
    <w:unhideWhenUsed/>
    <w:rsid w:val="005E325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E32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4</Pages>
  <Words>1196</Words>
  <Characters>6582</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Broeders Van Liefde</Company>
  <LinksUpToDate>false</LinksUpToDate>
  <CharactersWithSpaces>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Laporte, Ingeborg</dc:creator>
  <cp:keywords/>
  <dc:description/>
  <cp:lastModifiedBy>Laporte, Ingeborg</cp:lastModifiedBy>
  <cp:revision>4</cp:revision>
  <dcterms:created xsi:type="dcterms:W3CDTF">2026-03-02T12:32:00Z</dcterms:created>
  <dcterms:modified xsi:type="dcterms:W3CDTF">2026-03-10T10:48:00Z</dcterms:modified>
</cp:coreProperties>
</file>